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78A6C" w14:textId="77777777" w:rsidR="006041CB" w:rsidRDefault="00E73259">
      <w:pPr>
        <w:pStyle w:val="BodyA"/>
        <w:jc w:val="center"/>
      </w:pPr>
      <w:r>
        <w:t>SARATOGA WATER DISTRICT</w:t>
      </w:r>
    </w:p>
    <w:p w14:paraId="1786125A" w14:textId="77777777" w:rsidR="006041CB" w:rsidRDefault="00E73259">
      <w:pPr>
        <w:pStyle w:val="BodyA"/>
        <w:jc w:val="center"/>
      </w:pPr>
      <w:r>
        <w:t>ISLAND COUNTY WASHINGTON</w:t>
      </w:r>
    </w:p>
    <w:p w14:paraId="0D7AB441" w14:textId="55B54ED0" w:rsidR="006041CB" w:rsidRDefault="00E73259">
      <w:pPr>
        <w:pStyle w:val="BodyA"/>
        <w:jc w:val="center"/>
      </w:pPr>
      <w:r>
        <w:rPr>
          <w:u w:val="single" w:color="FFFFFF"/>
        </w:rPr>
        <w:t xml:space="preserve">Minutes for </w:t>
      </w:r>
      <w:r w:rsidR="00345BB4">
        <w:rPr>
          <w:u w:val="single" w:color="FFFFFF"/>
        </w:rPr>
        <w:t>September 17</w:t>
      </w:r>
      <w:r>
        <w:rPr>
          <w:u w:val="single" w:color="FFFFFF"/>
        </w:rPr>
        <w:t>, 2025 - Regular Meeting</w:t>
      </w:r>
    </w:p>
    <w:p w14:paraId="3761E5E0" w14:textId="77777777" w:rsidR="006041CB" w:rsidRDefault="00E73259">
      <w:pPr>
        <w:pStyle w:val="BodyA"/>
        <w:jc w:val="center"/>
        <w:rPr>
          <w:u w:val="single" w:color="FFFFFF"/>
        </w:rPr>
      </w:pPr>
      <w:r>
        <w:rPr>
          <w:u w:val="single" w:color="FFFFFF"/>
        </w:rPr>
        <w:t>MEETING PLACE</w:t>
      </w:r>
    </w:p>
    <w:p w14:paraId="41BC880F" w14:textId="77777777" w:rsidR="006041CB" w:rsidRDefault="00E73259">
      <w:pPr>
        <w:pStyle w:val="BodyA"/>
        <w:jc w:val="center"/>
      </w:pPr>
      <w:r>
        <w:t>Baby Island Club, 3616 Saratoga Road, Langley WA</w:t>
      </w:r>
    </w:p>
    <w:p w14:paraId="78BC7E70" w14:textId="77777777" w:rsidR="006041CB" w:rsidRDefault="00E73259">
      <w:pPr>
        <w:pStyle w:val="BodyA"/>
        <w:ind w:firstLine="0"/>
      </w:pPr>
      <w:r>
        <w:rPr>
          <w:u w:val="single" w:color="FFFFFF"/>
        </w:rPr>
        <w:t xml:space="preserve">IN ATTENDANCE: </w:t>
      </w:r>
      <w:r>
        <w:t xml:space="preserve">Commissioners Keith Sorensen, Phil Prior and William </w:t>
      </w:r>
      <w:proofErr w:type="spellStart"/>
      <w:r>
        <w:t>Poss</w:t>
      </w:r>
      <w:proofErr w:type="spellEnd"/>
    </w:p>
    <w:p w14:paraId="724B8A77" w14:textId="77777777" w:rsidR="006041CB" w:rsidRDefault="00E73259">
      <w:pPr>
        <w:pStyle w:val="BodyA"/>
        <w:ind w:firstLine="0"/>
      </w:pPr>
      <w:r>
        <w:t>Absent: none</w:t>
      </w:r>
    </w:p>
    <w:p w14:paraId="570BFA21" w14:textId="77777777" w:rsidR="006041CB" w:rsidRDefault="00E73259">
      <w:pPr>
        <w:pStyle w:val="BodyA"/>
        <w:ind w:firstLine="0"/>
        <w:rPr>
          <w:u w:val="single"/>
        </w:rPr>
      </w:pPr>
      <w:r>
        <w:rPr>
          <w:u w:val="single" w:color="FFFFFF"/>
        </w:rPr>
        <w:t xml:space="preserve">ALSO PRESENT:  </w:t>
      </w:r>
      <w:r>
        <w:t xml:space="preserve">none </w:t>
      </w:r>
    </w:p>
    <w:p w14:paraId="0187AA6B" w14:textId="5B8EA72A" w:rsidR="006041CB" w:rsidRDefault="00E73259">
      <w:pPr>
        <w:pStyle w:val="BodyA"/>
        <w:ind w:firstLine="0"/>
      </w:pPr>
      <w:r>
        <w:t>Meeting called to order at 7:0</w:t>
      </w:r>
      <w:r w:rsidR="00345BB4">
        <w:t>3</w:t>
      </w:r>
      <w:r>
        <w:t xml:space="preserve"> pm by Commissioner Sorensen.</w:t>
      </w:r>
    </w:p>
    <w:p w14:paraId="4CA189F6" w14:textId="76CDFDB7" w:rsidR="006041CB" w:rsidRDefault="00E73259">
      <w:pPr>
        <w:pStyle w:val="BodyA"/>
        <w:ind w:firstLine="0"/>
        <w:rPr>
          <w:b/>
          <w:bCs/>
          <w:i/>
          <w:iCs/>
        </w:rPr>
      </w:pPr>
      <w:bookmarkStart w:id="0" w:name="_Hlk163045224"/>
      <w:r>
        <w:t>C</w:t>
      </w:r>
      <w:bookmarkStart w:id="1" w:name="_Hlk184807004"/>
      <w:bookmarkEnd w:id="0"/>
      <w:r>
        <w:t xml:space="preserve">ommissioner </w:t>
      </w:r>
      <w:bookmarkEnd w:id="1"/>
      <w:r w:rsidR="00345BB4" w:rsidRPr="00345BB4">
        <w:t xml:space="preserve">Prior </w:t>
      </w:r>
      <w:r>
        <w:t xml:space="preserve">motioned that the </w:t>
      </w:r>
      <w:r w:rsidR="00345BB4">
        <w:t>August</w:t>
      </w:r>
      <w:r>
        <w:t xml:space="preserve"> 2025 meeting minutes be approved as written. </w:t>
      </w:r>
      <w:bookmarkStart w:id="2" w:name="_Hlk104204833"/>
      <w:r>
        <w:t xml:space="preserve">Commissioner </w:t>
      </w:r>
      <w:r w:rsidR="00345BB4" w:rsidRPr="00345BB4">
        <w:t xml:space="preserve">Sorensen </w:t>
      </w:r>
      <w:r>
        <w:t xml:space="preserve">seconded the motion.  </w:t>
      </w:r>
      <w:r>
        <w:rPr>
          <w:b/>
          <w:bCs/>
          <w:i/>
          <w:iCs/>
        </w:rPr>
        <w:t>(Motion carried, unanimously approved and passed).</w:t>
      </w:r>
      <w:bookmarkEnd w:id="2"/>
    </w:p>
    <w:p w14:paraId="14C5CA0A" w14:textId="105690D5" w:rsidR="00345BB4" w:rsidRPr="00345BB4" w:rsidRDefault="00345BB4" w:rsidP="00345BB4">
      <w:pPr>
        <w:pStyle w:val="BodyA"/>
        <w:ind w:firstLine="0"/>
      </w:pPr>
      <w:r>
        <w:t xml:space="preserve">Commissioner </w:t>
      </w:r>
      <w:proofErr w:type="spellStart"/>
      <w:r>
        <w:t>Poss</w:t>
      </w:r>
      <w:proofErr w:type="spellEnd"/>
      <w:r>
        <w:t xml:space="preserve"> reported that he </w:t>
      </w:r>
      <w:r w:rsidRPr="00345BB4">
        <w:t>stopped in to see the Island County Auditor to review their records on the vouchers from Jan and Feb 2025 that were problematic.</w:t>
      </w:r>
      <w:r>
        <w:t xml:space="preserve"> </w:t>
      </w:r>
      <w:r w:rsidRPr="00345BB4">
        <w:t>The Auditor provided a breakdown of all payments to NWNWS</w:t>
      </w:r>
      <w:r>
        <w:t xml:space="preserve"> and ATEC</w:t>
      </w:r>
      <w:r w:rsidRPr="00345BB4">
        <w:t xml:space="preserve"> for the past year.</w:t>
      </w:r>
      <w:r>
        <w:t xml:space="preserve"> </w:t>
      </w:r>
      <w:r w:rsidRPr="00345BB4">
        <w:t>The NWNWS payments for Jan and Feb were mistakenly processed to be paid to ATEC instead of NWNWS.  </w:t>
      </w:r>
    </w:p>
    <w:p w14:paraId="17FF506A" w14:textId="77777777" w:rsidR="00345BB4" w:rsidRPr="00345BB4" w:rsidRDefault="00345BB4" w:rsidP="00345BB4">
      <w:pPr>
        <w:pStyle w:val="BodyA"/>
        <w:ind w:firstLine="0"/>
      </w:pPr>
      <w:r w:rsidRPr="00345BB4">
        <w:t>The Jan voucher for NWNWS in the amount of $13259.88 was incorrectly processed for payment to ATEC.  That check was reversed by Island County and not cashed.</w:t>
      </w:r>
    </w:p>
    <w:p w14:paraId="384F9C30" w14:textId="77777777" w:rsidR="00345BB4" w:rsidRPr="00345BB4" w:rsidRDefault="00345BB4" w:rsidP="00345BB4">
      <w:pPr>
        <w:pStyle w:val="BodyA"/>
        <w:ind w:firstLine="0"/>
      </w:pPr>
      <w:r w:rsidRPr="00345BB4">
        <w:t>The Feb voucher for NWNWS in the amount of $4582.68 was incorrectly processed for payment to ATEC.  The County confirmed that check was not cashed was voided it this am-see attached from.</w:t>
      </w:r>
    </w:p>
    <w:p w14:paraId="6C3679F5" w14:textId="63FEE8DC" w:rsidR="006041CB" w:rsidRDefault="00345BB4">
      <w:pPr>
        <w:pStyle w:val="BodyA"/>
        <w:ind w:firstLine="0"/>
      </w:pPr>
      <w:r w:rsidRPr="00345BB4">
        <w:t>These 2 amounts are now included in the vouchers from NWNWS in the September vouchers list.</w:t>
      </w:r>
    </w:p>
    <w:p w14:paraId="45382394" w14:textId="15B9AE93" w:rsidR="00345BB4" w:rsidRDefault="00345BB4">
      <w:pPr>
        <w:pStyle w:val="BodyA"/>
        <w:ind w:firstLine="0"/>
      </w:pPr>
      <w:r w:rsidRPr="00345BB4">
        <w:t xml:space="preserve">Commissioner </w:t>
      </w:r>
      <w:proofErr w:type="spellStart"/>
      <w:r w:rsidRPr="00345BB4">
        <w:t>Poss</w:t>
      </w:r>
      <w:proofErr w:type="spellEnd"/>
      <w:r w:rsidRPr="00345BB4">
        <w:t xml:space="preserve"> motioned vouchers 128-134 and ETF 25-09 for the month of September 2025 in the total amount $44704.18 be approved. Commissioner Sorensen seconded the motion.  </w:t>
      </w:r>
      <w:r w:rsidRPr="00345BB4">
        <w:rPr>
          <w:b/>
          <w:bCs/>
          <w:i/>
          <w:iCs/>
        </w:rPr>
        <w:t>(Motion carried, unanimously approved and passed)</w:t>
      </w:r>
      <w:r w:rsidRPr="00345BB4">
        <w:t>.</w:t>
      </w:r>
    </w:p>
    <w:p w14:paraId="00F19E46" w14:textId="6B828A54" w:rsidR="006041CB" w:rsidRDefault="00E73259">
      <w:pPr>
        <w:pStyle w:val="BodyA"/>
        <w:ind w:firstLine="0"/>
      </w:pPr>
      <w:r w:rsidRPr="008E021E">
        <w:t xml:space="preserve">Cash in the Operations Maintenance account </w:t>
      </w:r>
      <w:r w:rsidR="00B12ECD" w:rsidRPr="008E021E">
        <w:t>as</w:t>
      </w:r>
      <w:r w:rsidRPr="008E021E">
        <w:t xml:space="preserve"> of </w:t>
      </w:r>
      <w:r w:rsidR="00B12ECD" w:rsidRPr="008E021E">
        <w:t>August</w:t>
      </w:r>
      <w:r w:rsidRPr="008E021E">
        <w:t xml:space="preserve"> </w:t>
      </w:r>
      <w:r w:rsidR="00345BB4">
        <w:t>31</w:t>
      </w:r>
      <w:r w:rsidRPr="008E021E">
        <w:t>, 2025 was reported as $1</w:t>
      </w:r>
      <w:r w:rsidR="00B12ECD" w:rsidRPr="008E021E">
        <w:t>4</w:t>
      </w:r>
      <w:r w:rsidR="00345BB4">
        <w:t>9</w:t>
      </w:r>
      <w:r w:rsidRPr="008E021E">
        <w:t>,</w:t>
      </w:r>
      <w:r w:rsidR="00345BB4">
        <w:t>445</w:t>
      </w:r>
      <w:r w:rsidRPr="008E021E">
        <w:t>.</w:t>
      </w:r>
      <w:r w:rsidR="00B12ECD" w:rsidRPr="008E021E">
        <w:t>5</w:t>
      </w:r>
      <w:r w:rsidR="00345BB4">
        <w:t>6</w:t>
      </w:r>
      <w:r w:rsidRPr="008E021E">
        <w:t>.  Reserve Funds</w:t>
      </w:r>
      <w:r w:rsidR="00B12ECD" w:rsidRPr="008E021E">
        <w:t>, including</w:t>
      </w:r>
      <w:r w:rsidRPr="008E021E">
        <w:t xml:space="preserve"> the reserve CD as of </w:t>
      </w:r>
      <w:r w:rsidR="00B12ECD" w:rsidRPr="008E021E">
        <w:t xml:space="preserve">August </w:t>
      </w:r>
      <w:r w:rsidR="00345BB4">
        <w:t>31</w:t>
      </w:r>
      <w:r w:rsidRPr="008E021E">
        <w:t>, 2025</w:t>
      </w:r>
      <w:r w:rsidR="00B12ECD" w:rsidRPr="008E021E">
        <w:t xml:space="preserve"> was reported as $2</w:t>
      </w:r>
      <w:r w:rsidR="00345BB4">
        <w:t>30</w:t>
      </w:r>
      <w:r w:rsidR="00B12ECD" w:rsidRPr="008E021E">
        <w:t>,</w:t>
      </w:r>
      <w:r w:rsidR="00345BB4">
        <w:t>126</w:t>
      </w:r>
      <w:r w:rsidR="00B12ECD" w:rsidRPr="008E021E">
        <w:t>.</w:t>
      </w:r>
      <w:r w:rsidR="00345BB4">
        <w:t>74</w:t>
      </w:r>
      <w:r w:rsidRPr="008E021E">
        <w:t xml:space="preserve">.  All accounts are </w:t>
      </w:r>
      <w:r w:rsidR="00B12ECD" w:rsidRPr="008E021E">
        <w:t>managed</w:t>
      </w:r>
      <w:r w:rsidRPr="008E021E">
        <w:t xml:space="preserve"> by the Island County Treasurer.</w:t>
      </w:r>
    </w:p>
    <w:p w14:paraId="5051970E" w14:textId="7E0E04BB" w:rsidR="006041CB" w:rsidRDefault="00E73259">
      <w:pPr>
        <w:pStyle w:val="Default"/>
        <w:spacing w:before="0" w:after="24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As of </w:t>
      </w:r>
      <w:r w:rsidR="00A55047">
        <w:rPr>
          <w:rFonts w:ascii="Times New Roman" w:hAnsi="Times New Roman"/>
          <w:sz w:val="28"/>
          <w:szCs w:val="28"/>
          <w:shd w:val="clear" w:color="auto" w:fill="FFFFFF"/>
        </w:rPr>
        <w:t xml:space="preserve">the </w:t>
      </w:r>
      <w:r w:rsidR="00345BB4">
        <w:rPr>
          <w:rFonts w:ascii="Times New Roman" w:hAnsi="Times New Roman"/>
          <w:sz w:val="28"/>
          <w:szCs w:val="28"/>
          <w:shd w:val="clear" w:color="auto" w:fill="FFFFFF"/>
        </w:rPr>
        <w:t>September 10</w:t>
      </w:r>
      <w:r w:rsidR="00B12ECD">
        <w:rPr>
          <w:rFonts w:ascii="Times New Roman" w:hAnsi="Times New Roman"/>
          <w:sz w:val="28"/>
          <w:szCs w:val="28"/>
          <w:shd w:val="clear" w:color="auto" w:fill="FFFFFF"/>
        </w:rPr>
        <w:t>, 2025</w:t>
      </w:r>
      <w:r w:rsidR="00A55047">
        <w:rPr>
          <w:rFonts w:ascii="Times New Roman" w:hAnsi="Times New Roman"/>
          <w:sz w:val="28"/>
          <w:szCs w:val="28"/>
          <w:shd w:val="clear" w:color="auto" w:fill="FFFFFF"/>
        </w:rPr>
        <w:t xml:space="preserve"> Accounts Receivable</w:t>
      </w:r>
      <w:r>
        <w:rPr>
          <w:rFonts w:ascii="Times New Roman" w:hAnsi="Times New Roman"/>
          <w:sz w:val="28"/>
          <w:szCs w:val="28"/>
          <w:shd w:val="clear" w:color="auto" w:fill="FFFFFF"/>
        </w:rPr>
        <w:t xml:space="preserve">, the balance due on water bills was </w:t>
      </w:r>
      <w:r w:rsidR="00345BB4">
        <w:rPr>
          <w:rFonts w:ascii="Times New Roman" w:hAnsi="Times New Roman"/>
          <w:sz w:val="28"/>
          <w:szCs w:val="28"/>
          <w:shd w:val="clear" w:color="auto" w:fill="FFFFFF"/>
        </w:rPr>
        <w:t>-</w:t>
      </w:r>
      <w:r w:rsidR="00F732D2">
        <w:rPr>
          <w:rFonts w:ascii="Times New Roman" w:hAnsi="Times New Roman"/>
          <w:sz w:val="28"/>
          <w:szCs w:val="28"/>
          <w:shd w:val="clear" w:color="auto" w:fill="FFFFFF"/>
        </w:rPr>
        <w:t>$</w:t>
      </w:r>
      <w:r w:rsidR="00345BB4">
        <w:rPr>
          <w:rFonts w:ascii="Times New Roman" w:hAnsi="Times New Roman"/>
          <w:sz w:val="28"/>
          <w:szCs w:val="28"/>
          <w:shd w:val="clear" w:color="auto" w:fill="FFFFFF"/>
        </w:rPr>
        <w:t>2757.77</w:t>
      </w:r>
      <w:r>
        <w:rPr>
          <w:rFonts w:ascii="Times New Roman" w:hAnsi="Times New Roman"/>
          <w:sz w:val="28"/>
          <w:szCs w:val="28"/>
          <w:shd w:val="clear" w:color="auto" w:fill="FFFFFF"/>
        </w:rPr>
        <w:t xml:space="preserve"> and past due amount of $</w:t>
      </w:r>
      <w:r w:rsidR="00345BB4">
        <w:rPr>
          <w:rFonts w:ascii="Times New Roman" w:hAnsi="Times New Roman"/>
          <w:sz w:val="28"/>
          <w:szCs w:val="28"/>
          <w:shd w:val="clear" w:color="auto" w:fill="FFFFFF"/>
        </w:rPr>
        <w:t>422</w:t>
      </w:r>
      <w:r w:rsidR="00F732D2">
        <w:rPr>
          <w:rFonts w:ascii="Times New Roman" w:hAnsi="Times New Roman"/>
          <w:sz w:val="28"/>
          <w:szCs w:val="28"/>
          <w:shd w:val="clear" w:color="auto" w:fill="FFFFFF"/>
        </w:rPr>
        <w:t>.</w:t>
      </w:r>
      <w:r w:rsidR="00345BB4">
        <w:rPr>
          <w:rFonts w:ascii="Times New Roman" w:hAnsi="Times New Roman"/>
          <w:sz w:val="28"/>
          <w:szCs w:val="28"/>
          <w:shd w:val="clear" w:color="auto" w:fill="FFFFFF"/>
        </w:rPr>
        <w:t>47</w:t>
      </w:r>
      <w:r>
        <w:rPr>
          <w:rFonts w:ascii="Times New Roman" w:hAnsi="Times New Roman"/>
          <w:sz w:val="28"/>
          <w:szCs w:val="28"/>
          <w:shd w:val="clear" w:color="auto" w:fill="FFFFFF"/>
        </w:rPr>
        <w:t xml:space="preserve">. A review of the past due </w:t>
      </w:r>
      <w:proofErr w:type="gramStart"/>
      <w:r>
        <w:rPr>
          <w:rFonts w:ascii="Times New Roman" w:hAnsi="Times New Roman"/>
          <w:sz w:val="28"/>
          <w:szCs w:val="28"/>
          <w:shd w:val="clear" w:color="auto" w:fill="FFFFFF"/>
        </w:rPr>
        <w:t>accounts</w:t>
      </w:r>
      <w:proofErr w:type="gramEnd"/>
      <w:r>
        <w:rPr>
          <w:rFonts w:ascii="Times New Roman" w:hAnsi="Times New Roman"/>
          <w:sz w:val="28"/>
          <w:szCs w:val="28"/>
          <w:shd w:val="clear" w:color="auto" w:fill="FFFFFF"/>
        </w:rPr>
        <w:t xml:space="preserve"> receivable was </w:t>
      </w:r>
      <w:r w:rsidR="00345BB4">
        <w:rPr>
          <w:rFonts w:ascii="Times New Roman" w:hAnsi="Times New Roman"/>
          <w:sz w:val="28"/>
          <w:szCs w:val="28"/>
          <w:shd w:val="clear" w:color="auto" w:fill="FFFFFF"/>
        </w:rPr>
        <w:t xml:space="preserve">not </w:t>
      </w:r>
      <w:r>
        <w:rPr>
          <w:rFonts w:ascii="Times New Roman" w:hAnsi="Times New Roman"/>
          <w:sz w:val="28"/>
          <w:szCs w:val="28"/>
          <w:shd w:val="clear" w:color="auto" w:fill="FFFFFF"/>
        </w:rPr>
        <w:t xml:space="preserve">made.  </w:t>
      </w:r>
    </w:p>
    <w:p w14:paraId="1DF23047" w14:textId="7B6F9D26" w:rsidR="006041CB" w:rsidRDefault="00F732D2" w:rsidP="00345BB4">
      <w:pPr>
        <w:pStyle w:val="Default"/>
        <w:spacing w:before="0" w:line="240" w:lineRule="auto"/>
        <w:rPr>
          <w:rFonts w:ascii="Times New Roman" w:hAnsi="Times New Roman"/>
          <w:sz w:val="28"/>
          <w:szCs w:val="28"/>
          <w:shd w:val="clear" w:color="auto" w:fill="FFFFFF"/>
        </w:rPr>
      </w:pPr>
      <w:r w:rsidRPr="00F732D2">
        <w:rPr>
          <w:rFonts w:ascii="Times New Roman" w:hAnsi="Times New Roman"/>
          <w:sz w:val="28"/>
          <w:szCs w:val="28"/>
          <w:shd w:val="clear" w:color="auto" w:fill="FFFFFF"/>
        </w:rPr>
        <w:t>Commissioner Sorensen</w:t>
      </w:r>
      <w:r w:rsidR="00345BB4">
        <w:rPr>
          <w:rFonts w:ascii="Times New Roman" w:hAnsi="Times New Roman"/>
          <w:sz w:val="28"/>
          <w:szCs w:val="28"/>
          <w:shd w:val="clear" w:color="auto" w:fill="FFFFFF"/>
        </w:rPr>
        <w:t xml:space="preserve"> confirmed hi</w:t>
      </w:r>
      <w:r w:rsidRPr="00F732D2">
        <w:rPr>
          <w:rFonts w:ascii="Times New Roman" w:hAnsi="Times New Roman"/>
          <w:sz w:val="28"/>
          <w:szCs w:val="28"/>
          <w:shd w:val="clear" w:color="auto" w:fill="FFFFFF"/>
        </w:rPr>
        <w:t xml:space="preserve">s April expense of </w:t>
      </w:r>
      <w:r>
        <w:rPr>
          <w:rFonts w:ascii="Times New Roman" w:hAnsi="Times New Roman"/>
          <w:sz w:val="28"/>
          <w:szCs w:val="28"/>
          <w:shd w:val="clear" w:color="auto" w:fill="FFFFFF"/>
        </w:rPr>
        <w:t>$</w:t>
      </w:r>
      <w:r w:rsidRPr="00F732D2">
        <w:rPr>
          <w:rFonts w:ascii="Times New Roman" w:hAnsi="Times New Roman"/>
          <w:sz w:val="28"/>
          <w:szCs w:val="28"/>
          <w:shd w:val="clear" w:color="auto" w:fill="FFFFFF"/>
        </w:rPr>
        <w:t xml:space="preserve">97.72 </w:t>
      </w:r>
      <w:r>
        <w:rPr>
          <w:rFonts w:ascii="Times New Roman" w:hAnsi="Times New Roman"/>
          <w:sz w:val="28"/>
          <w:szCs w:val="28"/>
          <w:shd w:val="clear" w:color="auto" w:fill="FFFFFF"/>
        </w:rPr>
        <w:t xml:space="preserve">was paid again in May </w:t>
      </w:r>
      <w:r w:rsidR="00345BB4">
        <w:rPr>
          <w:rFonts w:ascii="Times New Roman" w:hAnsi="Times New Roman"/>
          <w:sz w:val="28"/>
          <w:szCs w:val="28"/>
          <w:shd w:val="clear" w:color="auto" w:fill="FFFFFF"/>
        </w:rPr>
        <w:t>will</w:t>
      </w:r>
      <w:r>
        <w:rPr>
          <w:rFonts w:ascii="Times New Roman" w:hAnsi="Times New Roman"/>
          <w:sz w:val="28"/>
          <w:szCs w:val="28"/>
          <w:shd w:val="clear" w:color="auto" w:fill="FFFFFF"/>
        </w:rPr>
        <w:t xml:space="preserve"> be resolved via sending in a “</w:t>
      </w:r>
      <w:r w:rsidRPr="00F732D2">
        <w:rPr>
          <w:rFonts w:ascii="Times New Roman" w:hAnsi="Times New Roman"/>
          <w:i/>
          <w:iCs/>
          <w:sz w:val="28"/>
          <w:szCs w:val="28"/>
          <w:shd w:val="clear" w:color="auto" w:fill="FFFFFF"/>
        </w:rPr>
        <w:t>check would be easiest, rather than trying to mix it with the board pay</w:t>
      </w:r>
      <w:r>
        <w:rPr>
          <w:rFonts w:ascii="Times New Roman" w:hAnsi="Times New Roman"/>
          <w:sz w:val="28"/>
          <w:szCs w:val="28"/>
          <w:shd w:val="clear" w:color="auto" w:fill="FFFFFF"/>
        </w:rPr>
        <w:t>”</w:t>
      </w:r>
      <w:r w:rsidR="00345BB4">
        <w:rPr>
          <w:rFonts w:ascii="Times New Roman" w:hAnsi="Times New Roman"/>
          <w:sz w:val="28"/>
          <w:szCs w:val="28"/>
          <w:shd w:val="clear" w:color="auto" w:fill="FFFFFF"/>
        </w:rPr>
        <w:t xml:space="preserve"> as recommended by Devin Geiger of NWNWS</w:t>
      </w:r>
      <w:r>
        <w:rPr>
          <w:rFonts w:ascii="Times New Roman" w:hAnsi="Times New Roman"/>
          <w:sz w:val="28"/>
          <w:szCs w:val="28"/>
          <w:shd w:val="clear" w:color="auto" w:fill="FFFFFF"/>
        </w:rPr>
        <w:t>.</w:t>
      </w:r>
    </w:p>
    <w:p w14:paraId="03ECBA90" w14:textId="77777777" w:rsidR="00345BB4" w:rsidRPr="00F732D2" w:rsidRDefault="00345BB4" w:rsidP="00345BB4">
      <w:pPr>
        <w:pStyle w:val="Default"/>
        <w:spacing w:before="0" w:line="240" w:lineRule="auto"/>
        <w:rPr>
          <w:rFonts w:ascii="Times New Roman" w:hAnsi="Times New Roman"/>
          <w:sz w:val="28"/>
          <w:szCs w:val="28"/>
        </w:rPr>
      </w:pPr>
    </w:p>
    <w:p w14:paraId="71FD50BF" w14:textId="77777777" w:rsidR="006041CB" w:rsidRDefault="00E73259">
      <w:pPr>
        <w:pStyle w:val="Default"/>
        <w:spacing w:before="0" w:after="240" w:line="240" w:lineRule="auto"/>
        <w:rPr>
          <w:rFonts w:hint="eastAsia"/>
          <w:sz w:val="28"/>
          <w:szCs w:val="28"/>
        </w:rPr>
      </w:pPr>
      <w:r>
        <w:rPr>
          <w:rFonts w:ascii="Times New Roman" w:hAnsi="Times New Roman"/>
          <w:b/>
          <w:bCs/>
          <w:sz w:val="28"/>
          <w:szCs w:val="28"/>
          <w:u w:val="single"/>
        </w:rPr>
        <w:t>Old Business-Operations</w:t>
      </w:r>
    </w:p>
    <w:p w14:paraId="1E0FAFF8" w14:textId="19EAE6DB" w:rsidR="006041CB" w:rsidRDefault="009B7F6D">
      <w:pPr>
        <w:pStyle w:val="BodyA"/>
        <w:widowControl/>
        <w:numPr>
          <w:ilvl w:val="0"/>
          <w:numId w:val="4"/>
        </w:numPr>
        <w:spacing w:after="60"/>
        <w:jc w:val="both"/>
      </w:pPr>
      <w:bookmarkStart w:id="3" w:name="_Hlk196907692"/>
      <w:r w:rsidRPr="009B7F6D">
        <w:rPr>
          <w:b/>
          <w:bCs/>
        </w:rPr>
        <w:t>K</w:t>
      </w:r>
      <w:bookmarkStart w:id="4" w:name="_Hlk147158064"/>
      <w:bookmarkEnd w:id="3"/>
      <w:r w:rsidRPr="009B7F6D">
        <w:rPr>
          <w:b/>
          <w:bCs/>
        </w:rPr>
        <w:t xml:space="preserve">ing/NWNWS </w:t>
      </w:r>
      <w:r>
        <w:rPr>
          <w:b/>
          <w:bCs/>
        </w:rPr>
        <w:t xml:space="preserve">asked to </w:t>
      </w:r>
      <w:r w:rsidRPr="009B7F6D">
        <w:rPr>
          <w:b/>
          <w:bCs/>
        </w:rPr>
        <w:t>comment o</w:t>
      </w:r>
      <w:bookmarkEnd w:id="4"/>
      <w:r w:rsidRPr="009B7F6D">
        <w:rPr>
          <w:b/>
          <w:bCs/>
        </w:rPr>
        <w:t xml:space="preserve">n </w:t>
      </w:r>
      <w:r w:rsidRPr="009B7F6D">
        <w:t>arsenic treatment system</w:t>
      </w:r>
      <w:r>
        <w:t xml:space="preserve"> a w</w:t>
      </w:r>
      <w:r w:rsidRPr="009B7F6D">
        <w:t>e haven’t seen a test result since 10.6 on July 21.  Did you “</w:t>
      </w:r>
      <w:r w:rsidRPr="009B7F6D">
        <w:rPr>
          <w:iCs/>
        </w:rPr>
        <w:t xml:space="preserve">increase the </w:t>
      </w:r>
      <w:proofErr w:type="gramStart"/>
      <w:r w:rsidRPr="009B7F6D">
        <w:rPr>
          <w:iCs/>
        </w:rPr>
        <w:t>well run</w:t>
      </w:r>
      <w:proofErr w:type="gramEnd"/>
      <w:r w:rsidRPr="009B7F6D">
        <w:rPr>
          <w:iCs/>
        </w:rPr>
        <w:t xml:space="preserve"> time before taking the next sample</w:t>
      </w:r>
      <w:r w:rsidRPr="009B7F6D">
        <w:rPr>
          <w:i/>
          <w:iCs/>
        </w:rPr>
        <w:t xml:space="preserve">” </w:t>
      </w:r>
      <w:r w:rsidRPr="009B7F6D">
        <w:t xml:space="preserve">as reported in August? </w:t>
      </w:r>
      <w:r>
        <w:t xml:space="preserve">Per Joanne </w:t>
      </w:r>
      <w:proofErr w:type="spellStart"/>
      <w:r>
        <w:t>Skaar</w:t>
      </w:r>
      <w:proofErr w:type="spellEnd"/>
      <w:r>
        <w:t>: “</w:t>
      </w:r>
      <w:r w:rsidRPr="009B7F6D">
        <w:rPr>
          <w:i/>
        </w:rPr>
        <w:t>Yes, Josh confirmed the increase and he is taking the sample in the middle of the cycle</w:t>
      </w:r>
      <w:r>
        <w:t>”</w:t>
      </w:r>
      <w:r w:rsidR="00E73259">
        <w:t>.  Matter tabled.</w:t>
      </w:r>
    </w:p>
    <w:p w14:paraId="598B1F6C" w14:textId="16F27F00" w:rsidR="009B7F6D" w:rsidRPr="00B11E68" w:rsidRDefault="009B7F6D" w:rsidP="009B7F6D">
      <w:pPr>
        <w:pStyle w:val="BodyA"/>
        <w:numPr>
          <w:ilvl w:val="0"/>
          <w:numId w:val="16"/>
        </w:numPr>
        <w:tabs>
          <w:tab w:val="clear" w:pos="360"/>
        </w:tabs>
        <w:spacing w:after="60"/>
        <w:jc w:val="both"/>
      </w:pPr>
      <w:r>
        <w:rPr>
          <w:b/>
          <w:bCs/>
        </w:rPr>
        <w:t xml:space="preserve">King/NWNWS </w:t>
      </w:r>
      <w:r>
        <w:rPr>
          <w:b/>
          <w:bCs/>
        </w:rPr>
        <w:t xml:space="preserve">was asked to </w:t>
      </w:r>
      <w:r>
        <w:rPr>
          <w:b/>
          <w:bCs/>
        </w:rPr>
        <w:t xml:space="preserve">comment on </w:t>
      </w:r>
      <w:r>
        <w:t>replacement of two frozen valves on McKay Road-</w:t>
      </w:r>
      <w:r w:rsidRPr="00FD28C9">
        <w:rPr>
          <w:rFonts w:eastAsia="Times New Roman"/>
          <w:bdr w:val="none" w:sz="0" w:space="0" w:color="auto"/>
        </w:rPr>
        <w:t xml:space="preserve"> </w:t>
      </w:r>
    </w:p>
    <w:p w14:paraId="49414C4C" w14:textId="213F14B1" w:rsidR="009B7F6D" w:rsidRDefault="009B7F6D" w:rsidP="009B7F6D">
      <w:pPr>
        <w:pStyle w:val="BodyA"/>
        <w:tabs>
          <w:tab w:val="clear" w:pos="360"/>
        </w:tabs>
        <w:spacing w:after="60"/>
        <w:ind w:left="360" w:firstLine="0"/>
        <w:jc w:val="both"/>
      </w:pPr>
      <w:r>
        <w:t xml:space="preserve">Per last meeting from the Board: </w:t>
      </w:r>
      <w:r w:rsidRPr="00B11E68">
        <w:t>Given the new information provided about the project the Board decided may be best to put this off until the winter or early spring as there will be significantly fewer residents occupying their homes at that time of year and it would allow more time for notice to customers.</w:t>
      </w:r>
    </w:p>
    <w:p w14:paraId="673AD29C" w14:textId="77777777" w:rsidR="009B7F6D" w:rsidRPr="009B7F6D" w:rsidRDefault="009B7F6D" w:rsidP="009B7F6D">
      <w:pPr>
        <w:pStyle w:val="BodyA"/>
        <w:numPr>
          <w:ilvl w:val="0"/>
          <w:numId w:val="16"/>
        </w:numPr>
      </w:pPr>
      <w:r w:rsidRPr="009B7F6D">
        <w:t xml:space="preserve">The following questions from the Board were sent to Joanne </w:t>
      </w:r>
      <w:proofErr w:type="spellStart"/>
      <w:r w:rsidRPr="009B7F6D">
        <w:t>Skaar</w:t>
      </w:r>
      <w:proofErr w:type="spellEnd"/>
      <w:r w:rsidRPr="009B7F6D">
        <w:t xml:space="preserve"> and Nic after the Aug meeting:</w:t>
      </w:r>
    </w:p>
    <w:p w14:paraId="6918E62F" w14:textId="75C45FF0" w:rsidR="009B7F6D" w:rsidRPr="00083005" w:rsidRDefault="009B7F6D" w:rsidP="009B7F6D">
      <w:pPr>
        <w:pStyle w:val="BodyA"/>
        <w:numPr>
          <w:ilvl w:val="0"/>
          <w:numId w:val="16"/>
        </w:numPr>
        <w:tabs>
          <w:tab w:val="clear" w:pos="360"/>
        </w:tabs>
        <w:spacing w:after="60"/>
        <w:jc w:val="both"/>
        <w:rPr>
          <w:highlight w:val="yellow"/>
        </w:rPr>
      </w:pPr>
      <w:r w:rsidRPr="00B11E68">
        <w:t>As far as shutting off the water, you mentioned it would have to be for the entire system (except Passage View), but it appears there are numerous valves in the vicinity of the project that could isolate the shut off to that specific area per the attached plan?</w:t>
      </w:r>
      <w:r>
        <w:t xml:space="preserve"> </w:t>
      </w:r>
      <w:bookmarkStart w:id="5" w:name="_Hlk209180343"/>
      <w:r w:rsidRPr="009B7F6D">
        <w:t xml:space="preserve">Per Joanne </w:t>
      </w:r>
      <w:proofErr w:type="spellStart"/>
      <w:r w:rsidRPr="009B7F6D">
        <w:t>Skaar</w:t>
      </w:r>
      <w:proofErr w:type="spellEnd"/>
      <w:r w:rsidRPr="009B7F6D">
        <w:t xml:space="preserve">: </w:t>
      </w:r>
      <w:r>
        <w:t>“</w:t>
      </w:r>
      <w:bookmarkEnd w:id="5"/>
      <w:r w:rsidRPr="009B7F6D">
        <w:rPr>
          <w:i/>
        </w:rPr>
        <w:t>I don’t have an answer to this question at this time</w:t>
      </w:r>
      <w:r>
        <w:t>”</w:t>
      </w:r>
      <w:r w:rsidRPr="009B7F6D">
        <w:t>.</w:t>
      </w:r>
      <w:r w:rsidRPr="00083005">
        <w:rPr>
          <w:highlight w:val="yellow"/>
        </w:rPr>
        <w:t xml:space="preserve"> </w:t>
      </w:r>
    </w:p>
    <w:p w14:paraId="7B438C76" w14:textId="79C3E71A" w:rsidR="009B7F6D" w:rsidRPr="00083005" w:rsidRDefault="009B7F6D" w:rsidP="009B7F6D">
      <w:pPr>
        <w:pStyle w:val="BodyA"/>
        <w:numPr>
          <w:ilvl w:val="0"/>
          <w:numId w:val="16"/>
        </w:numPr>
        <w:tabs>
          <w:tab w:val="clear" w:pos="360"/>
        </w:tabs>
        <w:spacing w:after="60"/>
        <w:jc w:val="both"/>
        <w:rPr>
          <w:highlight w:val="yellow"/>
        </w:rPr>
      </w:pPr>
      <w:r w:rsidRPr="00B11E68">
        <w:t xml:space="preserve">When we replaced the two valves on the main line from the reservoirs in March 2023 it was a </w:t>
      </w:r>
      <w:proofErr w:type="gramStart"/>
      <w:r w:rsidRPr="00B11E68">
        <w:t>two day</w:t>
      </w:r>
      <w:proofErr w:type="gramEnd"/>
      <w:r w:rsidRPr="00B11E68">
        <w:t xml:space="preserve"> system wide shut down, but the water was available in the evening each day.  Will that be the same on this project?</w:t>
      </w:r>
      <w:r>
        <w:t xml:space="preserve"> </w:t>
      </w:r>
      <w:r w:rsidRPr="009B7F6D">
        <w:t xml:space="preserve">Per Joanne </w:t>
      </w:r>
      <w:proofErr w:type="spellStart"/>
      <w:r w:rsidRPr="009B7F6D">
        <w:t>Skaar</w:t>
      </w:r>
      <w:proofErr w:type="spellEnd"/>
      <w:r w:rsidRPr="009B7F6D">
        <w:t>: “</w:t>
      </w:r>
      <w:r w:rsidRPr="009B7F6D">
        <w:rPr>
          <w:i/>
        </w:rPr>
        <w:t>Yes there is the potential that this could be the same scenario</w:t>
      </w:r>
      <w:r>
        <w:rPr>
          <w:i/>
        </w:rPr>
        <w:t>”</w:t>
      </w:r>
      <w:r w:rsidRPr="009B7F6D">
        <w:t>.</w:t>
      </w:r>
      <w:r w:rsidRPr="00083005">
        <w:rPr>
          <w:highlight w:val="yellow"/>
        </w:rPr>
        <w:t xml:space="preserve"> </w:t>
      </w:r>
    </w:p>
    <w:p w14:paraId="69708094" w14:textId="7BFFFAD4" w:rsidR="009B7F6D" w:rsidRPr="00083005" w:rsidRDefault="009B7F6D" w:rsidP="009B7F6D">
      <w:pPr>
        <w:pStyle w:val="BodyA"/>
        <w:numPr>
          <w:ilvl w:val="0"/>
          <w:numId w:val="16"/>
        </w:numPr>
        <w:tabs>
          <w:tab w:val="clear" w:pos="360"/>
        </w:tabs>
        <w:spacing w:after="60"/>
        <w:jc w:val="both"/>
        <w:rPr>
          <w:highlight w:val="yellow"/>
        </w:rPr>
      </w:pPr>
      <w:r w:rsidRPr="00B11E68">
        <w:t>We didn’t do any boil water advisory on the March 2023 project, and wondering why it would be different at this time?</w:t>
      </w:r>
      <w:r>
        <w:t xml:space="preserve"> </w:t>
      </w:r>
      <w:r w:rsidRPr="009B7F6D">
        <w:t xml:space="preserve">Per Joanne </w:t>
      </w:r>
      <w:proofErr w:type="spellStart"/>
      <w:r w:rsidRPr="009B7F6D">
        <w:t>Skaar</w:t>
      </w:r>
      <w:proofErr w:type="spellEnd"/>
      <w:r w:rsidRPr="009B7F6D">
        <w:t>: “</w:t>
      </w:r>
      <w:r w:rsidRPr="009B7F6D">
        <w:rPr>
          <w:i/>
        </w:rPr>
        <w:t>March 2023 was during the King water ownership and the BWA was not enforced at that time. A BWA is a suggested practice by the SMA for community protections</w:t>
      </w:r>
      <w:r>
        <w:rPr>
          <w:i/>
        </w:rPr>
        <w:t>”</w:t>
      </w:r>
      <w:r w:rsidRPr="009B7F6D">
        <w:t xml:space="preserve">. </w:t>
      </w:r>
    </w:p>
    <w:p w14:paraId="1C019565" w14:textId="02911609" w:rsidR="009B7F6D" w:rsidRPr="009B7F6D" w:rsidRDefault="009B7F6D" w:rsidP="009B7F6D">
      <w:pPr>
        <w:pStyle w:val="BodyA"/>
        <w:numPr>
          <w:ilvl w:val="0"/>
          <w:numId w:val="16"/>
        </w:numPr>
        <w:tabs>
          <w:tab w:val="clear" w:pos="360"/>
        </w:tabs>
        <w:spacing w:after="60"/>
        <w:jc w:val="both"/>
      </w:pPr>
      <w:r w:rsidRPr="00B11E68">
        <w:t>A suggestion was made to consider is leaving the two frozen valves in place and install one new valve in close proximity to replace the function</w:t>
      </w:r>
      <w:r w:rsidRPr="009B7F6D">
        <w:t xml:space="preserve">? </w:t>
      </w:r>
      <w:r w:rsidRPr="009B7F6D">
        <w:t xml:space="preserve">Per Joanne </w:t>
      </w:r>
      <w:proofErr w:type="spellStart"/>
      <w:r w:rsidRPr="009B7F6D">
        <w:t>Skaar</w:t>
      </w:r>
      <w:proofErr w:type="spellEnd"/>
      <w:r w:rsidRPr="009B7F6D">
        <w:t>: “</w:t>
      </w:r>
      <w:r w:rsidRPr="009B7F6D">
        <w:rPr>
          <w:i/>
        </w:rPr>
        <w:t>I will have to check on this with Nik or Nate when they are in the office</w:t>
      </w:r>
      <w:r>
        <w:t>”</w:t>
      </w:r>
      <w:r w:rsidRPr="009B7F6D">
        <w:t xml:space="preserve">. </w:t>
      </w:r>
    </w:p>
    <w:p w14:paraId="4A4E5CB0" w14:textId="1307098D" w:rsidR="00955A01" w:rsidRPr="009B7F6D" w:rsidRDefault="009B7F6D" w:rsidP="009B7F6D">
      <w:pPr>
        <w:pStyle w:val="BodyA"/>
        <w:spacing w:after="60"/>
        <w:ind w:left="360" w:firstLine="0"/>
        <w:jc w:val="both"/>
        <w:rPr>
          <w:i/>
          <w:iCs/>
        </w:rPr>
      </w:pPr>
      <w:r w:rsidRPr="00B11E68">
        <w:lastRenderedPageBreak/>
        <w:t>Alternatively, one of the valves appears to be slightly offset from the main line to cap off a previously abandoned line and wondering if that one actually needs to be replaced as it’s apparently no longer necessary?</w:t>
      </w:r>
      <w:r>
        <w:t xml:space="preserve"> </w:t>
      </w:r>
      <w:r w:rsidRPr="009B7F6D">
        <w:t xml:space="preserve">Per Joanne </w:t>
      </w:r>
      <w:proofErr w:type="spellStart"/>
      <w:r w:rsidRPr="009B7F6D">
        <w:t>Skaar</w:t>
      </w:r>
      <w:proofErr w:type="spellEnd"/>
      <w:r w:rsidRPr="009B7F6D">
        <w:t>: “</w:t>
      </w:r>
      <w:r w:rsidRPr="009B7F6D">
        <w:rPr>
          <w:i/>
        </w:rPr>
        <w:t>I will have to check on this with Nik or Nate when they are in the office</w:t>
      </w:r>
      <w:r w:rsidRPr="009B7F6D">
        <w:t>.</w:t>
      </w:r>
    </w:p>
    <w:p w14:paraId="51B5F6C0" w14:textId="1375FB44" w:rsidR="00955A01" w:rsidRPr="00955A01" w:rsidRDefault="009B7F6D" w:rsidP="009B7F6D">
      <w:pPr>
        <w:pStyle w:val="BodyA"/>
        <w:spacing w:after="60"/>
        <w:ind w:left="360" w:firstLine="0"/>
        <w:jc w:val="both"/>
      </w:pPr>
      <w:r>
        <w:t>Based on lack of information the board decided to hold on the project until more information available.  Matter tabled.</w:t>
      </w:r>
    </w:p>
    <w:p w14:paraId="07813C8A" w14:textId="3C07FDF1" w:rsidR="007B0F00" w:rsidRDefault="00955A01">
      <w:pPr>
        <w:pStyle w:val="BodyA"/>
        <w:numPr>
          <w:ilvl w:val="0"/>
          <w:numId w:val="6"/>
        </w:numPr>
        <w:spacing w:after="60"/>
        <w:jc w:val="both"/>
      </w:pPr>
      <w:bookmarkStart w:id="6" w:name="_Hlk206673207"/>
      <w:r w:rsidRPr="00A55047">
        <w:t xml:space="preserve">King/NWNWS </w:t>
      </w:r>
      <w:bookmarkEnd w:id="6"/>
      <w:r w:rsidRPr="00A55047">
        <w:t>was asked to comment on:</w:t>
      </w:r>
      <w:r w:rsidRPr="00955A01">
        <w:rPr>
          <w:b/>
          <w:bCs/>
        </w:rPr>
        <w:t xml:space="preserve"> </w:t>
      </w:r>
      <w:r w:rsidRPr="00955A01">
        <w:t xml:space="preserve">schedule to inspect ATEC media tanks and top off if needed? Per Joanne </w:t>
      </w:r>
      <w:proofErr w:type="spellStart"/>
      <w:r w:rsidRPr="00955A01">
        <w:t>Skaar</w:t>
      </w:r>
      <w:proofErr w:type="spellEnd"/>
      <w:r w:rsidRPr="00955A01">
        <w:t xml:space="preserve">: </w:t>
      </w:r>
      <w:r w:rsidR="009B7F6D">
        <w:t>“</w:t>
      </w:r>
      <w:r w:rsidR="009B7F6D" w:rsidRPr="009B7F6D">
        <w:rPr>
          <w:i/>
          <w:iCs/>
        </w:rPr>
        <w:t>Nathan Campbell completed this project by refilling one of the vessels with the green sand plus that was onsite</w:t>
      </w:r>
      <w:r>
        <w:rPr>
          <w:i/>
          <w:iCs/>
        </w:rPr>
        <w:t xml:space="preserve">”.  </w:t>
      </w:r>
      <w:r w:rsidRPr="00955A01">
        <w:t xml:space="preserve">Board will ask to </w:t>
      </w:r>
      <w:r w:rsidR="009B7F6D">
        <w:t>clarify how much</w:t>
      </w:r>
      <w:r w:rsidRPr="00955A01">
        <w:t xml:space="preserve"> media </w:t>
      </w:r>
      <w:r w:rsidR="009B7F6D">
        <w:t xml:space="preserve">was </w:t>
      </w:r>
      <w:r w:rsidRPr="00955A01">
        <w:t xml:space="preserve">used sack </w:t>
      </w:r>
      <w:r w:rsidR="009B7F6D">
        <w:t>and why green sand was used as we had none onsite</w:t>
      </w:r>
      <w:r w:rsidR="00A55047">
        <w:t>.</w:t>
      </w:r>
      <w:r w:rsidR="009B7F6D" w:rsidRPr="009B7F6D">
        <w:rPr>
          <w:rFonts w:cs="Times New Roman"/>
          <w:color w:val="auto"/>
          <w:sz w:val="24"/>
          <w:szCs w:val="24"/>
          <w:lang w:eastAsia="en-US"/>
        </w:rPr>
        <w:t xml:space="preserve"> </w:t>
      </w:r>
      <w:r w:rsidR="009B7F6D" w:rsidRPr="009B7F6D">
        <w:t>Matter tabled</w:t>
      </w:r>
      <w:r w:rsidR="009B7F6D">
        <w:t>.</w:t>
      </w:r>
    </w:p>
    <w:p w14:paraId="2B7FFA0C" w14:textId="63D9AB7C" w:rsidR="00955A01" w:rsidRPr="009B7F6D" w:rsidRDefault="007B0F00">
      <w:pPr>
        <w:pStyle w:val="BodyA"/>
        <w:numPr>
          <w:ilvl w:val="0"/>
          <w:numId w:val="6"/>
        </w:numPr>
        <w:spacing w:after="60"/>
        <w:jc w:val="both"/>
      </w:pPr>
      <w:r w:rsidRPr="007B0F00">
        <w:t xml:space="preserve">King/NWNWS </w:t>
      </w:r>
      <w:r w:rsidR="009B7F6D">
        <w:t>comment regarding</w:t>
      </w:r>
      <w:r w:rsidRPr="007B0F00">
        <w:t xml:space="preserve"> Well 3 a sample port</w:t>
      </w:r>
      <w:r w:rsidR="009B7F6D">
        <w:t xml:space="preserve">. </w:t>
      </w:r>
      <w:r w:rsidRPr="007B0F00">
        <w:t xml:space="preserve"> </w:t>
      </w:r>
      <w:r w:rsidR="009B7F6D" w:rsidRPr="009B7F6D">
        <w:t xml:space="preserve">Per Joanne </w:t>
      </w:r>
      <w:proofErr w:type="spellStart"/>
      <w:r w:rsidR="009B7F6D" w:rsidRPr="009B7F6D">
        <w:t>Skaar</w:t>
      </w:r>
      <w:proofErr w:type="spellEnd"/>
      <w:r w:rsidR="009B7F6D" w:rsidRPr="009B7F6D">
        <w:t>: “</w:t>
      </w:r>
      <w:r w:rsidR="009B7F6D" w:rsidRPr="009B7F6D">
        <w:rPr>
          <w:i/>
          <w:iCs/>
        </w:rPr>
        <w:t>Josh completed this task.</w:t>
      </w:r>
      <w:r w:rsidRPr="007B0F00">
        <w:t>”</w:t>
      </w:r>
      <w:r w:rsidR="00955A01" w:rsidRPr="007B0F00">
        <w:rPr>
          <w:i/>
          <w:iCs/>
        </w:rPr>
        <w:t>.</w:t>
      </w:r>
    </w:p>
    <w:p w14:paraId="50E2AECE" w14:textId="29184436" w:rsidR="009B7F6D" w:rsidRPr="00372C0B" w:rsidRDefault="009B7F6D" w:rsidP="009B7F6D">
      <w:pPr>
        <w:pStyle w:val="ListParagraph"/>
        <w:widowControl w:val="0"/>
        <w:numPr>
          <w:ilvl w:val="0"/>
          <w:numId w:val="16"/>
        </w:numPr>
        <w:spacing w:after="60"/>
        <w:jc w:val="both"/>
        <w:rPr>
          <w:color w:val="auto"/>
          <w:sz w:val="28"/>
          <w:szCs w:val="28"/>
        </w:rPr>
      </w:pPr>
      <w:r w:rsidRPr="00372C0B">
        <w:rPr>
          <w:b/>
          <w:bCs/>
          <w:sz w:val="28"/>
          <w:szCs w:val="28"/>
        </w:rPr>
        <w:t xml:space="preserve">King/NWNWS comment on: </w:t>
      </w:r>
      <w:r w:rsidRPr="00372C0B">
        <w:rPr>
          <w:sz w:val="28"/>
          <w:szCs w:val="28"/>
        </w:rPr>
        <w:t>The next Sanitary Survey is anticipated in 2026-</w:t>
      </w:r>
      <w:r>
        <w:rPr>
          <w:sz w:val="28"/>
          <w:szCs w:val="28"/>
        </w:rPr>
        <w:t xml:space="preserve">please let us know if anything needed to prepare. </w:t>
      </w:r>
      <w:r w:rsidR="005D3149" w:rsidRPr="005D3149">
        <w:rPr>
          <w:sz w:val="28"/>
          <w:szCs w:val="28"/>
        </w:rPr>
        <w:t xml:space="preserve">Per Joanne </w:t>
      </w:r>
      <w:proofErr w:type="spellStart"/>
      <w:r w:rsidR="005D3149" w:rsidRPr="005D3149">
        <w:rPr>
          <w:sz w:val="28"/>
          <w:szCs w:val="28"/>
        </w:rPr>
        <w:t>Skaar</w:t>
      </w:r>
      <w:proofErr w:type="spellEnd"/>
      <w:r w:rsidR="005D3149" w:rsidRPr="005D3149">
        <w:rPr>
          <w:sz w:val="28"/>
          <w:szCs w:val="28"/>
        </w:rPr>
        <w:t xml:space="preserve">: </w:t>
      </w:r>
      <w:r w:rsidR="005D3149">
        <w:rPr>
          <w:sz w:val="28"/>
          <w:szCs w:val="28"/>
        </w:rPr>
        <w:t>“</w:t>
      </w:r>
      <w:r w:rsidRPr="005D3149">
        <w:rPr>
          <w:i/>
          <w:sz w:val="28"/>
          <w:szCs w:val="28"/>
        </w:rPr>
        <w:t>Absolutely</w:t>
      </w:r>
      <w:r w:rsidR="005D3149" w:rsidRPr="005D3149">
        <w:rPr>
          <w:sz w:val="28"/>
          <w:szCs w:val="28"/>
        </w:rPr>
        <w:t>”</w:t>
      </w:r>
      <w:r w:rsidRPr="005D3149">
        <w:rPr>
          <w:sz w:val="28"/>
          <w:szCs w:val="28"/>
        </w:rPr>
        <w:t>.</w:t>
      </w:r>
      <w:r>
        <w:rPr>
          <w:sz w:val="28"/>
          <w:szCs w:val="28"/>
        </w:rPr>
        <w:t xml:space="preserve"> </w:t>
      </w:r>
    </w:p>
    <w:p w14:paraId="14C9460E" w14:textId="08915504" w:rsidR="0083095F" w:rsidRDefault="0083095F" w:rsidP="0083095F">
      <w:pPr>
        <w:pStyle w:val="BodyA"/>
        <w:tabs>
          <w:tab w:val="clear" w:pos="360"/>
        </w:tabs>
        <w:spacing w:after="60"/>
        <w:jc w:val="both"/>
        <w:rPr>
          <w:i/>
          <w:iCs/>
        </w:rPr>
      </w:pPr>
    </w:p>
    <w:p w14:paraId="7E34DE0B" w14:textId="77777777" w:rsidR="006041CB" w:rsidRDefault="00E73259">
      <w:pPr>
        <w:pStyle w:val="BodyA"/>
        <w:spacing w:after="60"/>
        <w:ind w:firstLine="0"/>
        <w:jc w:val="both"/>
        <w:rPr>
          <w:b/>
          <w:bCs/>
          <w:u w:val="single" w:color="FFFFFF"/>
        </w:rPr>
      </w:pPr>
      <w:r>
        <w:rPr>
          <w:b/>
          <w:bCs/>
          <w:u w:val="single" w:color="FFFFFF"/>
        </w:rPr>
        <w:t>Old Business Commissioner update:</w:t>
      </w:r>
    </w:p>
    <w:p w14:paraId="4D374528" w14:textId="23DF62C9" w:rsidR="006041CB" w:rsidRDefault="00E73259">
      <w:pPr>
        <w:pStyle w:val="BodyB"/>
        <w:widowControl w:val="0"/>
        <w:numPr>
          <w:ilvl w:val="0"/>
          <w:numId w:val="8"/>
        </w:numPr>
        <w:spacing w:after="120"/>
        <w:jc w:val="both"/>
        <w:rPr>
          <w:sz w:val="28"/>
          <w:szCs w:val="28"/>
        </w:rPr>
      </w:pPr>
      <w:bookmarkStart w:id="7" w:name="_Hlk170123582"/>
      <w:r>
        <w:rPr>
          <w:sz w:val="28"/>
          <w:szCs w:val="28"/>
        </w:rPr>
        <w:t>Commissioner</w:t>
      </w:r>
      <w:r w:rsidR="00A55047">
        <w:rPr>
          <w:sz w:val="28"/>
          <w:szCs w:val="28"/>
        </w:rPr>
        <w:t>s</w:t>
      </w:r>
      <w:r>
        <w:rPr>
          <w:sz w:val="28"/>
          <w:szCs w:val="28"/>
        </w:rPr>
        <w:t xml:space="preserve"> discussion of a possible Supervisory Control and Data Acquisition (SCADA) system </w:t>
      </w:r>
      <w:r w:rsidR="005D3149">
        <w:rPr>
          <w:sz w:val="28"/>
          <w:szCs w:val="28"/>
        </w:rPr>
        <w:t xml:space="preserve">and reviewed proposal </w:t>
      </w:r>
      <w:r>
        <w:rPr>
          <w:sz w:val="28"/>
          <w:szCs w:val="28"/>
        </w:rPr>
        <w:t xml:space="preserve">provided by Facet. </w:t>
      </w:r>
      <w:r w:rsidR="005D3149" w:rsidRPr="005D3149">
        <w:rPr>
          <w:sz w:val="28"/>
          <w:szCs w:val="28"/>
        </w:rPr>
        <w:t>Commissioner Sorensen</w:t>
      </w:r>
      <w:r w:rsidR="005D3149">
        <w:rPr>
          <w:sz w:val="28"/>
          <w:szCs w:val="28"/>
        </w:rPr>
        <w:t xml:space="preserve"> to request info on a time and materials and not to exceed contract.  Matter tabled</w:t>
      </w:r>
    </w:p>
    <w:bookmarkEnd w:id="7"/>
    <w:p w14:paraId="24B60611" w14:textId="785CD6C4" w:rsidR="006041CB" w:rsidRDefault="00A55047" w:rsidP="000330AC">
      <w:pPr>
        <w:pStyle w:val="BodyB"/>
        <w:widowControl w:val="0"/>
        <w:numPr>
          <w:ilvl w:val="0"/>
          <w:numId w:val="8"/>
        </w:numPr>
        <w:spacing w:after="120"/>
        <w:jc w:val="both"/>
        <w:rPr>
          <w:sz w:val="28"/>
          <w:szCs w:val="28"/>
        </w:rPr>
      </w:pPr>
      <w:r w:rsidRPr="00A55047">
        <w:rPr>
          <w:sz w:val="28"/>
          <w:szCs w:val="28"/>
        </w:rPr>
        <w:t xml:space="preserve">Commissioner Sorensen </w:t>
      </w:r>
      <w:r>
        <w:rPr>
          <w:sz w:val="28"/>
          <w:szCs w:val="28"/>
        </w:rPr>
        <w:t xml:space="preserve">noted he had not found an electrical contractor to install a </w:t>
      </w:r>
      <w:r w:rsidRPr="00A55047">
        <w:rPr>
          <w:sz w:val="28"/>
          <w:szCs w:val="28"/>
        </w:rPr>
        <w:t xml:space="preserve">chlorine shed fan and </w:t>
      </w:r>
      <w:r>
        <w:rPr>
          <w:sz w:val="28"/>
          <w:szCs w:val="28"/>
        </w:rPr>
        <w:t>switch</w:t>
      </w:r>
      <w:r w:rsidR="005D3149">
        <w:rPr>
          <w:sz w:val="28"/>
          <w:szCs w:val="28"/>
        </w:rPr>
        <w:t xml:space="preserve"> and lighting</w:t>
      </w:r>
      <w:r w:rsidR="00E73259" w:rsidRPr="00A55047">
        <w:rPr>
          <w:sz w:val="28"/>
          <w:szCs w:val="28"/>
        </w:rPr>
        <w:t xml:space="preserve">. </w:t>
      </w:r>
      <w:r w:rsidR="005D3149">
        <w:rPr>
          <w:sz w:val="28"/>
          <w:szCs w:val="28"/>
        </w:rPr>
        <w:t xml:space="preserve">Commissioner </w:t>
      </w:r>
      <w:proofErr w:type="spellStart"/>
      <w:r w:rsidR="005D3149">
        <w:rPr>
          <w:sz w:val="28"/>
          <w:szCs w:val="28"/>
        </w:rPr>
        <w:t>Poss</w:t>
      </w:r>
      <w:proofErr w:type="spellEnd"/>
      <w:r w:rsidR="005D3149">
        <w:rPr>
          <w:sz w:val="28"/>
          <w:szCs w:val="28"/>
        </w:rPr>
        <w:t xml:space="preserve"> to</w:t>
      </w:r>
      <w:r>
        <w:rPr>
          <w:sz w:val="28"/>
          <w:szCs w:val="28"/>
        </w:rPr>
        <w:t xml:space="preserve"> ask J Beck. </w:t>
      </w:r>
      <w:r w:rsidR="00E73259" w:rsidRPr="00A55047">
        <w:rPr>
          <w:sz w:val="28"/>
          <w:szCs w:val="28"/>
        </w:rPr>
        <w:t>Matter tabled.</w:t>
      </w:r>
    </w:p>
    <w:p w14:paraId="28E3944B" w14:textId="65A25890" w:rsidR="00A55047" w:rsidRPr="00A55047" w:rsidRDefault="00A55047" w:rsidP="000330AC">
      <w:pPr>
        <w:pStyle w:val="BodyB"/>
        <w:widowControl w:val="0"/>
        <w:numPr>
          <w:ilvl w:val="0"/>
          <w:numId w:val="8"/>
        </w:numPr>
        <w:spacing w:after="120"/>
        <w:jc w:val="both"/>
        <w:rPr>
          <w:sz w:val="28"/>
          <w:szCs w:val="28"/>
        </w:rPr>
      </w:pPr>
      <w:r w:rsidRPr="00A55047">
        <w:rPr>
          <w:sz w:val="28"/>
          <w:szCs w:val="28"/>
        </w:rPr>
        <w:t>Commissioner Sorensen noted he</w:t>
      </w:r>
      <w:r>
        <w:rPr>
          <w:sz w:val="28"/>
          <w:szCs w:val="28"/>
        </w:rPr>
        <w:t xml:space="preserve"> has the parts needed for the floor drain ands will complete the plumbing connections </w:t>
      </w:r>
      <w:r w:rsidR="005D3149">
        <w:rPr>
          <w:sz w:val="28"/>
          <w:szCs w:val="28"/>
        </w:rPr>
        <w:t>before end of 2025</w:t>
      </w:r>
      <w:r>
        <w:rPr>
          <w:sz w:val="28"/>
          <w:szCs w:val="28"/>
        </w:rPr>
        <w:t>.</w:t>
      </w:r>
      <w:r w:rsidRPr="00A55047">
        <w:rPr>
          <w:rFonts w:eastAsia="Arial Unicode MS"/>
          <w:color w:val="auto"/>
          <w:sz w:val="28"/>
          <w:szCs w:val="28"/>
          <w:lang w:eastAsia="en-US"/>
          <w14:textOutline w14:w="0" w14:cap="rnd" w14:cmpd="sng" w14:algn="ctr">
            <w14:noFill/>
            <w14:prstDash w14:val="solid"/>
            <w14:bevel/>
          </w14:textOutline>
        </w:rPr>
        <w:t xml:space="preserve"> </w:t>
      </w:r>
      <w:r w:rsidRPr="00A55047">
        <w:rPr>
          <w:sz w:val="28"/>
          <w:szCs w:val="28"/>
        </w:rPr>
        <w:t>Matter tabled</w:t>
      </w:r>
      <w:r>
        <w:rPr>
          <w:sz w:val="28"/>
          <w:szCs w:val="28"/>
        </w:rPr>
        <w:t>.</w:t>
      </w:r>
    </w:p>
    <w:p w14:paraId="7613876D" w14:textId="77777777" w:rsidR="006041CB" w:rsidRDefault="00E73259">
      <w:pPr>
        <w:pStyle w:val="BodyB"/>
        <w:widowControl w:val="0"/>
        <w:numPr>
          <w:ilvl w:val="0"/>
          <w:numId w:val="8"/>
        </w:numPr>
        <w:spacing w:after="120"/>
        <w:jc w:val="both"/>
        <w:rPr>
          <w:sz w:val="28"/>
          <w:szCs w:val="28"/>
        </w:rPr>
      </w:pPr>
      <w:bookmarkStart w:id="8" w:name="_Hlk202958499"/>
      <w:r>
        <w:rPr>
          <w:sz w:val="28"/>
          <w:szCs w:val="28"/>
        </w:rPr>
        <w:t>Continued discussion of well pump inspection and maintenance-Commissioner Sorensen to discuss with Facet</w:t>
      </w:r>
      <w:bookmarkEnd w:id="8"/>
      <w:r>
        <w:rPr>
          <w:sz w:val="28"/>
          <w:szCs w:val="28"/>
        </w:rPr>
        <w:t>.  Matter tabled</w:t>
      </w:r>
    </w:p>
    <w:p w14:paraId="663F44DA" w14:textId="4C628C28" w:rsidR="006041CB" w:rsidRDefault="005D3149">
      <w:pPr>
        <w:pStyle w:val="BodyA"/>
        <w:numPr>
          <w:ilvl w:val="0"/>
          <w:numId w:val="4"/>
        </w:numPr>
      </w:pPr>
      <w:r w:rsidRPr="005D3149">
        <w:t xml:space="preserve">Commissioner Prior reported </w:t>
      </w:r>
      <w:bookmarkStart w:id="9" w:name="_GoBack"/>
      <w:bookmarkEnd w:id="9"/>
      <w:r>
        <w:t xml:space="preserve">he will purchase more tags for </w:t>
      </w:r>
      <w:r w:rsidR="00E73259">
        <w:t xml:space="preserve">tagging fire hydrants.   </w:t>
      </w:r>
    </w:p>
    <w:p w14:paraId="24413A89" w14:textId="6DAC9377" w:rsidR="006041CB" w:rsidRDefault="00E73259">
      <w:pPr>
        <w:pStyle w:val="BodyA"/>
        <w:widowControl/>
        <w:numPr>
          <w:ilvl w:val="0"/>
          <w:numId w:val="10"/>
        </w:numPr>
        <w:spacing w:after="0"/>
      </w:pPr>
      <w:bookmarkStart w:id="10" w:name="_Hlk171517157"/>
      <w:r>
        <w:t>Continued discussion of repainting reservoir markings this spring/summer</w:t>
      </w:r>
      <w:bookmarkEnd w:id="10"/>
      <w:r>
        <w:t xml:space="preserve">.  Commissioner Prior </w:t>
      </w:r>
      <w:r w:rsidR="00A55047">
        <w:t xml:space="preserve">reported </w:t>
      </w:r>
      <w:r>
        <w:t>a bid from Fair Trade</w:t>
      </w:r>
      <w:r w:rsidR="002B0C57">
        <w:t xml:space="preserve"> to pressure wash entire reservoirs</w:t>
      </w:r>
      <w:r>
        <w:t xml:space="preserve"> </w:t>
      </w:r>
      <w:r w:rsidR="00A55047">
        <w:t xml:space="preserve">was </w:t>
      </w:r>
      <w:r w:rsidR="002B0C57">
        <w:t>excessively costly</w:t>
      </w:r>
      <w:r>
        <w:t xml:space="preserve">. </w:t>
      </w:r>
      <w:r w:rsidR="005D3149">
        <w:t xml:space="preserve">Commissioner </w:t>
      </w:r>
      <w:proofErr w:type="spellStart"/>
      <w:r w:rsidR="005D3149">
        <w:t>Poss</w:t>
      </w:r>
      <w:proofErr w:type="spellEnd"/>
      <w:r w:rsidR="005D3149">
        <w:t xml:space="preserve"> will ask NWNWS to provide</w:t>
      </w:r>
      <w:r w:rsidR="002B0C57">
        <w:t xml:space="preserve"> a bid for only the lower 8 feet and base.  </w:t>
      </w:r>
      <w:r w:rsidR="005D3149">
        <w:t>(</w:t>
      </w:r>
      <w:r w:rsidR="002B0C57">
        <w:t>NWNWS informal estimate in April was $800</w:t>
      </w:r>
      <w:r w:rsidR="005D3149">
        <w:t>)</w:t>
      </w:r>
      <w:r w:rsidR="002B0C57">
        <w:t xml:space="preserve">.  </w:t>
      </w:r>
      <w:r>
        <w:t>Matter tabled.</w:t>
      </w:r>
    </w:p>
    <w:p w14:paraId="756F5D5A" w14:textId="77777777" w:rsidR="006041CB" w:rsidRDefault="006041CB">
      <w:pPr>
        <w:pStyle w:val="BodyA"/>
        <w:widowControl/>
        <w:tabs>
          <w:tab w:val="clear" w:pos="360"/>
        </w:tabs>
        <w:spacing w:after="0"/>
        <w:ind w:firstLine="0"/>
      </w:pPr>
    </w:p>
    <w:p w14:paraId="4C5D3FC1" w14:textId="3AB602EB" w:rsidR="006041CB" w:rsidRDefault="00E73259">
      <w:pPr>
        <w:pStyle w:val="BodyA"/>
        <w:widowControl/>
        <w:numPr>
          <w:ilvl w:val="0"/>
          <w:numId w:val="10"/>
        </w:numPr>
        <w:spacing w:after="0"/>
      </w:pPr>
      <w:bookmarkStart w:id="11" w:name="_Hlk170485952"/>
      <w:r>
        <w:lastRenderedPageBreak/>
        <w:t xml:space="preserve">Continued discussion </w:t>
      </w:r>
      <w:bookmarkEnd w:id="11"/>
      <w:r>
        <w:t xml:space="preserve">of </w:t>
      </w:r>
      <w:r w:rsidR="002B0C57">
        <w:t>Fair-Trade</w:t>
      </w:r>
      <w:r>
        <w:t xml:space="preserve"> bid on the tree work to remove leaning alder over well house/electrical transformer box.  </w:t>
      </w:r>
      <w:r w:rsidR="002B0C57" w:rsidRPr="002B0C57">
        <w:t xml:space="preserve">Commissioner Prior </w:t>
      </w:r>
      <w:r w:rsidR="002B0C57">
        <w:t xml:space="preserve">to follow up with Fair Trade.   </w:t>
      </w:r>
      <w:r>
        <w:t>Matter tabled.</w:t>
      </w:r>
    </w:p>
    <w:p w14:paraId="3063A4E8" w14:textId="77777777" w:rsidR="006041CB" w:rsidRDefault="006041CB">
      <w:pPr>
        <w:pStyle w:val="ListParagraph"/>
      </w:pPr>
    </w:p>
    <w:p w14:paraId="1706DB3D" w14:textId="4E7D6CC8" w:rsidR="007B0F00" w:rsidRDefault="005D3149" w:rsidP="0083095F">
      <w:pPr>
        <w:pStyle w:val="BodyA"/>
        <w:widowControl/>
        <w:numPr>
          <w:ilvl w:val="0"/>
          <w:numId w:val="10"/>
        </w:numPr>
      </w:pPr>
      <w:r w:rsidRPr="005D3149">
        <w:t xml:space="preserve">Continued discussion of </w:t>
      </w:r>
      <w:r w:rsidR="00E73259">
        <w:t xml:space="preserve">South Whidbey Fire Department </w:t>
      </w:r>
      <w:r>
        <w:t xml:space="preserve">report on recent </w:t>
      </w:r>
      <w:r w:rsidR="00E73259">
        <w:t xml:space="preserve">exercising hydrants.  </w:t>
      </w:r>
      <w:r w:rsidR="0083095F">
        <w:t xml:space="preserve">However, </w:t>
      </w:r>
      <w:r>
        <w:t>no pressure testing was done</w:t>
      </w:r>
      <w:r w:rsidR="00E73259">
        <w:t>.</w:t>
      </w:r>
      <w:r w:rsidR="00E73259" w:rsidRPr="0083095F">
        <w:rPr>
          <w:sz w:val="24"/>
          <w:szCs w:val="24"/>
        </w:rPr>
        <w:t xml:space="preserve"> </w:t>
      </w:r>
      <w:r>
        <w:t xml:space="preserve">Commissioner Prior investigating company that can do the maintenance work on the hydrants.  Commissioner </w:t>
      </w:r>
      <w:proofErr w:type="spellStart"/>
      <w:r>
        <w:t>Poss</w:t>
      </w:r>
      <w:proofErr w:type="spellEnd"/>
      <w:r>
        <w:t xml:space="preserve"> to follow up with </w:t>
      </w:r>
      <w:r w:rsidRPr="005D3149">
        <w:t>South Whidbey Fire Department</w:t>
      </w:r>
      <w:r>
        <w:t xml:space="preserve"> to see if they know if any contractors.</w:t>
      </w:r>
      <w:r w:rsidRPr="005D3149">
        <w:rPr>
          <w:rFonts w:cs="Times New Roman"/>
          <w:color w:val="auto"/>
          <w:sz w:val="24"/>
          <w:szCs w:val="24"/>
          <w:lang w:eastAsia="en-US"/>
        </w:rPr>
        <w:t xml:space="preserve"> </w:t>
      </w:r>
      <w:r w:rsidRPr="005D3149">
        <w:t>Matter tabled</w:t>
      </w:r>
    </w:p>
    <w:p w14:paraId="4C41BBB5" w14:textId="77777777" w:rsidR="006041CB" w:rsidRDefault="006041CB">
      <w:pPr>
        <w:pStyle w:val="ListParagraph"/>
      </w:pPr>
    </w:p>
    <w:p w14:paraId="55DF0325" w14:textId="750F9EE1" w:rsidR="006041CB" w:rsidRDefault="00E73259">
      <w:pPr>
        <w:pStyle w:val="BodyA"/>
        <w:widowControl/>
        <w:numPr>
          <w:ilvl w:val="0"/>
          <w:numId w:val="6"/>
        </w:numPr>
        <w:spacing w:after="0"/>
      </w:pPr>
      <w:r>
        <w:t>Continued discussion of the Lead and Copper</w:t>
      </w:r>
      <w:r w:rsidR="002B0C57">
        <w:t xml:space="preserve"> sampling.  Six homes agreed to participate</w:t>
      </w:r>
      <w:r>
        <w:t xml:space="preserve">. </w:t>
      </w:r>
      <w:r w:rsidR="002B0C57">
        <w:t>Test collected Aug 11 by NWNWS and results</w:t>
      </w:r>
      <w:r w:rsidR="005D3149">
        <w:t xml:space="preserve"> yet</w:t>
      </w:r>
      <w:r w:rsidR="002B0C57">
        <w:t xml:space="preserve"> to be provided.  </w:t>
      </w:r>
      <w:r>
        <w:t>Matter tabled.</w:t>
      </w:r>
    </w:p>
    <w:p w14:paraId="3FDB2432" w14:textId="77777777" w:rsidR="002B0C57" w:rsidRDefault="002B0C57" w:rsidP="002B0C57">
      <w:pPr>
        <w:pStyle w:val="BodyA"/>
        <w:widowControl/>
        <w:spacing w:after="0"/>
        <w:ind w:left="360" w:firstLine="0"/>
      </w:pPr>
    </w:p>
    <w:p w14:paraId="55C6D771" w14:textId="1ACDE9F2" w:rsidR="002B0C57" w:rsidRDefault="002B0C57">
      <w:pPr>
        <w:pStyle w:val="BodyA"/>
        <w:widowControl/>
        <w:numPr>
          <w:ilvl w:val="0"/>
          <w:numId w:val="6"/>
        </w:numPr>
        <w:spacing w:after="0"/>
      </w:pPr>
      <w:r w:rsidRPr="002B0C57">
        <w:t>Commissioner Prior reported the humidifiers replacement filters</w:t>
      </w:r>
      <w:r w:rsidR="000600DD">
        <w:t xml:space="preserve"> </w:t>
      </w:r>
      <w:r w:rsidR="005D3149">
        <w:t>h</w:t>
      </w:r>
      <w:r w:rsidR="000600DD">
        <w:t>ave been delivered</w:t>
      </w:r>
      <w:r w:rsidRPr="002B0C57">
        <w:t xml:space="preserve">.  </w:t>
      </w:r>
      <w:r w:rsidR="000600DD">
        <w:t>He will install.  Matter tabled.</w:t>
      </w:r>
    </w:p>
    <w:p w14:paraId="63058A96" w14:textId="77777777" w:rsidR="000600DD" w:rsidRDefault="000600DD" w:rsidP="000600DD">
      <w:pPr>
        <w:pStyle w:val="ListParagraph"/>
      </w:pPr>
    </w:p>
    <w:p w14:paraId="7AE29F48" w14:textId="48A8EE5D" w:rsidR="000600DD" w:rsidRPr="002B0C57" w:rsidRDefault="000600DD">
      <w:pPr>
        <w:pStyle w:val="BodyA"/>
        <w:widowControl/>
        <w:numPr>
          <w:ilvl w:val="0"/>
          <w:numId w:val="6"/>
        </w:numPr>
        <w:spacing w:after="0"/>
      </w:pPr>
      <w:r w:rsidRPr="000600DD">
        <w:t xml:space="preserve">Commissioner Prior reported </w:t>
      </w:r>
      <w:r>
        <w:t xml:space="preserve">last month that </w:t>
      </w:r>
      <w:r w:rsidRPr="000600DD">
        <w:t xml:space="preserve">the owners of the boathouse </w:t>
      </w:r>
      <w:r>
        <w:t xml:space="preserve">may </w:t>
      </w:r>
      <w:r w:rsidRPr="000600DD">
        <w:t xml:space="preserve">want a water meter/service and believe they paid the connection fee in 1991 but never had a meter installed.  Board agreed the owners should submit their request in writing with documentation about the fee paid for the Board to research and consider.  </w:t>
      </w:r>
      <w:r>
        <w:t xml:space="preserve">No action from boathouse yet.  </w:t>
      </w:r>
      <w:r w:rsidRPr="000600DD">
        <w:t>Matter tabled</w:t>
      </w:r>
    </w:p>
    <w:p w14:paraId="67888711" w14:textId="77777777" w:rsidR="006041CB" w:rsidRDefault="006041CB">
      <w:pPr>
        <w:pStyle w:val="ListParagraph"/>
        <w:rPr>
          <w:sz w:val="28"/>
          <w:szCs w:val="28"/>
        </w:rPr>
      </w:pPr>
    </w:p>
    <w:p w14:paraId="5AB7F014" w14:textId="77777777" w:rsidR="006041CB" w:rsidRDefault="00E73259">
      <w:pPr>
        <w:pStyle w:val="BodyA"/>
        <w:widowControl/>
        <w:spacing w:after="0"/>
        <w:ind w:firstLine="0"/>
        <w:rPr>
          <w:b/>
          <w:bCs/>
          <w:u w:val="single" w:color="FFFFFF"/>
        </w:rPr>
      </w:pPr>
      <w:r>
        <w:rPr>
          <w:b/>
          <w:bCs/>
          <w:u w:val="single" w:color="FFFFFF"/>
        </w:rPr>
        <w:t>New Business</w:t>
      </w:r>
    </w:p>
    <w:p w14:paraId="1D6D3380" w14:textId="0FC9768C" w:rsidR="006041CB" w:rsidRDefault="000600DD">
      <w:pPr>
        <w:pStyle w:val="BodyA"/>
        <w:widowControl/>
        <w:numPr>
          <w:ilvl w:val="0"/>
          <w:numId w:val="15"/>
        </w:numPr>
        <w:spacing w:after="0"/>
      </w:pPr>
      <w:r>
        <w:rPr>
          <w:u w:val="single" w:color="FFFFFF"/>
        </w:rPr>
        <w:t>none</w:t>
      </w:r>
      <w:r w:rsidR="00E73259">
        <w:rPr>
          <w:u w:val="single" w:color="FFFFFF"/>
        </w:rPr>
        <w:t>.</w:t>
      </w:r>
    </w:p>
    <w:p w14:paraId="015D8873" w14:textId="77777777" w:rsidR="006041CB" w:rsidRDefault="006041CB">
      <w:pPr>
        <w:pStyle w:val="BodyA"/>
        <w:widowControl/>
        <w:spacing w:after="0"/>
        <w:ind w:left="720" w:firstLine="0"/>
      </w:pPr>
    </w:p>
    <w:p w14:paraId="7C485A2C" w14:textId="77777777" w:rsidR="006041CB" w:rsidRDefault="00E73259">
      <w:pPr>
        <w:pStyle w:val="BodyA"/>
        <w:tabs>
          <w:tab w:val="clear" w:pos="360"/>
        </w:tabs>
        <w:ind w:firstLine="0"/>
        <w:rPr>
          <w:b/>
          <w:bCs/>
        </w:rPr>
      </w:pPr>
      <w:r>
        <w:rPr>
          <w:b/>
          <w:bCs/>
        </w:rPr>
        <w:t>Correspondence</w:t>
      </w:r>
    </w:p>
    <w:p w14:paraId="7E453941" w14:textId="6A1AA71E" w:rsidR="006041CB" w:rsidRDefault="005D3149" w:rsidP="000600DD">
      <w:pPr>
        <w:pStyle w:val="BodyA"/>
        <w:widowControl/>
        <w:spacing w:after="0"/>
        <w:ind w:left="309" w:firstLine="0"/>
      </w:pPr>
      <w:r>
        <w:t>none</w:t>
      </w:r>
      <w:r w:rsidR="00E73259">
        <w:t xml:space="preserve">  </w:t>
      </w:r>
    </w:p>
    <w:p w14:paraId="40B27BCF" w14:textId="77777777" w:rsidR="006041CB" w:rsidRDefault="00E73259">
      <w:pPr>
        <w:pStyle w:val="BodyA"/>
        <w:tabs>
          <w:tab w:val="clear" w:pos="360"/>
        </w:tabs>
        <w:ind w:firstLine="0"/>
      </w:pPr>
      <w:r>
        <w:rPr>
          <w:b/>
          <w:bCs/>
          <w:u w:val="single" w:color="FFFFFF"/>
        </w:rPr>
        <w:t>Audience Participation:</w:t>
      </w:r>
      <w:r>
        <w:t xml:space="preserve"> None</w:t>
      </w:r>
    </w:p>
    <w:p w14:paraId="6BABC3E7" w14:textId="1CF70AB5" w:rsidR="006041CB" w:rsidRDefault="00E73259">
      <w:pPr>
        <w:pStyle w:val="BodyA"/>
        <w:ind w:firstLine="0"/>
      </w:pPr>
      <w:r>
        <w:t>Commissioner Sorensen motioned that the meeting be adjourned at 8:</w:t>
      </w:r>
      <w:r w:rsidR="005D3149">
        <w:t>0</w:t>
      </w:r>
      <w:r w:rsidR="000600DD">
        <w:t>0</w:t>
      </w:r>
      <w:r>
        <w:t xml:space="preserve">. Commissioner </w:t>
      </w:r>
      <w:proofErr w:type="spellStart"/>
      <w:r>
        <w:t>Poss</w:t>
      </w:r>
      <w:proofErr w:type="spellEnd"/>
      <w:r>
        <w:t xml:space="preserve"> seconded the motion.  (</w:t>
      </w:r>
      <w:r>
        <w:rPr>
          <w:b/>
          <w:bCs/>
          <w:i/>
          <w:iCs/>
        </w:rPr>
        <w:t>Motion carried, unanimously approved and passed)</w:t>
      </w:r>
    </w:p>
    <w:p w14:paraId="378766CF" w14:textId="77777777" w:rsidR="006041CB" w:rsidRDefault="00E73259">
      <w:pPr>
        <w:pStyle w:val="BodyA"/>
        <w:spacing w:after="240"/>
      </w:pPr>
      <w:r>
        <w:t>Commissioner Sorensen, President</w:t>
      </w:r>
      <w:r>
        <w:tab/>
        <w:t>_________________________</w:t>
      </w:r>
      <w:r>
        <w:tab/>
      </w:r>
    </w:p>
    <w:p w14:paraId="607FF0A2" w14:textId="77777777" w:rsidR="006041CB" w:rsidRDefault="00E73259">
      <w:pPr>
        <w:pStyle w:val="BodyA"/>
      </w:pPr>
      <w:r>
        <w:t xml:space="preserve">Commissioner </w:t>
      </w:r>
      <w:proofErr w:type="spellStart"/>
      <w:r>
        <w:t>Poss</w:t>
      </w:r>
      <w:proofErr w:type="spellEnd"/>
      <w:r>
        <w:t xml:space="preserve"> - Secretary _____________________________</w:t>
      </w:r>
    </w:p>
    <w:p w14:paraId="273F6419" w14:textId="173EDD2F" w:rsidR="006041CB" w:rsidRDefault="00E73259">
      <w:pPr>
        <w:pStyle w:val="BodyA"/>
      </w:pPr>
      <w:r>
        <w:t>Commissioner Prior – Treasurer____________________________</w:t>
      </w:r>
    </w:p>
    <w:p w14:paraId="61B80BE5" w14:textId="6CAD3664" w:rsidR="0083095F" w:rsidRDefault="0083095F">
      <w:pPr>
        <w:pStyle w:val="BodyA"/>
      </w:pPr>
    </w:p>
    <w:p w14:paraId="632FDF15" w14:textId="77777777" w:rsidR="0083095F" w:rsidRDefault="0083095F">
      <w:pPr>
        <w:pStyle w:val="BodyA"/>
      </w:pPr>
    </w:p>
    <w:sectPr w:rsidR="0083095F">
      <w:headerReference w:type="default" r:id="rId7"/>
      <w:footerReference w:type="default" r:id="rId8"/>
      <w:pgSz w:w="12240" w:h="15840"/>
      <w:pgMar w:top="1440" w:right="1440" w:bottom="1440" w:left="144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FBBB0" w14:textId="77777777" w:rsidR="00391CB7" w:rsidRDefault="00391CB7">
      <w:r>
        <w:separator/>
      </w:r>
    </w:p>
  </w:endnote>
  <w:endnote w:type="continuationSeparator" w:id="0">
    <w:p w14:paraId="2B95F6FA" w14:textId="77777777" w:rsidR="00391CB7" w:rsidRDefault="0039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E550" w14:textId="77777777" w:rsidR="006041CB" w:rsidRDefault="00E73259">
    <w:pPr>
      <w:pStyle w:val="BodyA"/>
      <w:tabs>
        <w:tab w:val="clear" w:pos="360"/>
        <w:tab w:val="center" w:pos="4320"/>
        <w:tab w:val="right" w:pos="8620"/>
      </w:tabs>
    </w:pPr>
    <w:r>
      <w:rPr>
        <w:sz w:val="24"/>
        <w:szCs w:val="24"/>
      </w:rPr>
      <w:t>Meeting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ADA49" w14:textId="77777777" w:rsidR="00391CB7" w:rsidRDefault="00391CB7">
      <w:r>
        <w:separator/>
      </w:r>
    </w:p>
  </w:footnote>
  <w:footnote w:type="continuationSeparator" w:id="0">
    <w:p w14:paraId="28CB0706" w14:textId="77777777" w:rsidR="00391CB7" w:rsidRDefault="0039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F921B" w14:textId="77777777" w:rsidR="006041CB" w:rsidRDefault="00E73259">
    <w:pPr>
      <w:pStyle w:val="BodyA"/>
      <w:tabs>
        <w:tab w:val="clear" w:pos="360"/>
        <w:tab w:val="center" w:pos="4320"/>
        <w:tab w:val="right" w:pos="8620"/>
      </w:tabs>
    </w:pPr>
    <w:r>
      <w:rPr>
        <w:sz w:val="24"/>
        <w:szCs w:val="24"/>
      </w:rPr>
      <w:t>Saratoga Water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7B98"/>
    <w:multiLevelType w:val="hybridMultilevel"/>
    <w:tmpl w:val="7D70A2CA"/>
    <w:styleLink w:val="ImportedStyle1"/>
    <w:lvl w:ilvl="0" w:tplc="A85C69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665B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9649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96D1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DEB6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D6B2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1671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BCA4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06F8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9C4F7C"/>
    <w:multiLevelType w:val="hybridMultilevel"/>
    <w:tmpl w:val="FC9456B8"/>
    <w:numStyleLink w:val="ImportedStyle11"/>
  </w:abstractNum>
  <w:abstractNum w:abstractNumId="2" w15:restartNumberingAfterBreak="0">
    <w:nsid w:val="1EFE3C11"/>
    <w:multiLevelType w:val="hybridMultilevel"/>
    <w:tmpl w:val="399696C2"/>
    <w:numStyleLink w:val="Bullets"/>
  </w:abstractNum>
  <w:abstractNum w:abstractNumId="3" w15:restartNumberingAfterBreak="0">
    <w:nsid w:val="1FA003AE"/>
    <w:multiLevelType w:val="hybridMultilevel"/>
    <w:tmpl w:val="AE4ADCDA"/>
    <w:numStyleLink w:val="ImportedStyle110"/>
  </w:abstractNum>
  <w:abstractNum w:abstractNumId="4" w15:restartNumberingAfterBreak="0">
    <w:nsid w:val="2B39591A"/>
    <w:multiLevelType w:val="hybridMultilevel"/>
    <w:tmpl w:val="ECBC9D00"/>
    <w:styleLink w:val="Bullets0"/>
    <w:lvl w:ilvl="0" w:tplc="70249856">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8980ED8">
      <w:start w:val="1"/>
      <w:numFmt w:val="bullet"/>
      <w:lvlText w:val="•"/>
      <w:lvlJc w:val="left"/>
      <w:pPr>
        <w:ind w:left="8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5CE466E">
      <w:start w:val="1"/>
      <w:numFmt w:val="bullet"/>
      <w:lvlText w:val="•"/>
      <w:lvlJc w:val="left"/>
      <w:pPr>
        <w:ind w:left="14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AFE6D82">
      <w:start w:val="1"/>
      <w:numFmt w:val="bullet"/>
      <w:lvlText w:val="•"/>
      <w:lvlJc w:val="left"/>
      <w:pPr>
        <w:ind w:left="20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AC69A1C">
      <w:start w:val="1"/>
      <w:numFmt w:val="bullet"/>
      <w:lvlText w:val="•"/>
      <w:lvlJc w:val="left"/>
      <w:pPr>
        <w:ind w:left="26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3FEA2E4">
      <w:start w:val="1"/>
      <w:numFmt w:val="bullet"/>
      <w:lvlText w:val="•"/>
      <w:lvlJc w:val="left"/>
      <w:pPr>
        <w:ind w:left="32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CD2E194">
      <w:start w:val="1"/>
      <w:numFmt w:val="bullet"/>
      <w:lvlText w:val="•"/>
      <w:lvlJc w:val="left"/>
      <w:pPr>
        <w:ind w:left="38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8BA3FC6">
      <w:start w:val="1"/>
      <w:numFmt w:val="bullet"/>
      <w:lvlText w:val="•"/>
      <w:lvlJc w:val="left"/>
      <w:pPr>
        <w:ind w:left="44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AD44648">
      <w:start w:val="1"/>
      <w:numFmt w:val="bullet"/>
      <w:lvlText w:val="•"/>
      <w:lvlJc w:val="left"/>
      <w:pPr>
        <w:ind w:left="50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1BA7709"/>
    <w:multiLevelType w:val="hybridMultilevel"/>
    <w:tmpl w:val="7D70A2CA"/>
    <w:numStyleLink w:val="ImportedStyle1"/>
  </w:abstractNum>
  <w:abstractNum w:abstractNumId="6" w15:restartNumberingAfterBreak="0">
    <w:nsid w:val="3A6D3673"/>
    <w:multiLevelType w:val="hybridMultilevel"/>
    <w:tmpl w:val="399696C2"/>
    <w:styleLink w:val="Bullets"/>
    <w:lvl w:ilvl="0" w:tplc="FE189558">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44CB528">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50EA9BC">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9B2EFBC">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7AA288E">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BDED35C">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6BE9308">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FAC2F7A">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AC2A6A2">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6626B2C"/>
    <w:multiLevelType w:val="hybridMultilevel"/>
    <w:tmpl w:val="508A1818"/>
    <w:numStyleLink w:val="ImportedStyle2"/>
  </w:abstractNum>
  <w:abstractNum w:abstractNumId="8" w15:restartNumberingAfterBreak="0">
    <w:nsid w:val="493251B2"/>
    <w:multiLevelType w:val="hybridMultilevel"/>
    <w:tmpl w:val="AE4ADCDA"/>
    <w:styleLink w:val="ImportedStyle110"/>
    <w:lvl w:ilvl="0" w:tplc="3086080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B94097E">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616B74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748B47A">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C2031A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28609FA">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CE6A19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DE60B20">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62C8A0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9BA1830"/>
    <w:multiLevelType w:val="hybridMultilevel"/>
    <w:tmpl w:val="2584A3B2"/>
    <w:styleLink w:val="ImportedStyle12"/>
    <w:lvl w:ilvl="0" w:tplc="8C4604F0">
      <w:start w:val="1"/>
      <w:numFmt w:val="bullet"/>
      <w:lvlText w:val="•"/>
      <w:lvlJc w:val="left"/>
      <w:pPr>
        <w:ind w:left="309" w:hanging="3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8E2E20A">
      <w:start w:val="1"/>
      <w:numFmt w:val="bullet"/>
      <w:lvlText w:val="•"/>
      <w:lvlJc w:val="left"/>
      <w:pPr>
        <w:ind w:left="1029" w:hanging="3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C423096">
      <w:start w:val="1"/>
      <w:numFmt w:val="bullet"/>
      <w:lvlText w:val="•"/>
      <w:lvlJc w:val="left"/>
      <w:pPr>
        <w:ind w:left="1749" w:hanging="3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1788ABE">
      <w:start w:val="1"/>
      <w:numFmt w:val="bullet"/>
      <w:lvlText w:val="•"/>
      <w:lvlJc w:val="left"/>
      <w:pPr>
        <w:ind w:left="2469" w:hanging="3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020F24">
      <w:start w:val="1"/>
      <w:numFmt w:val="bullet"/>
      <w:lvlText w:val="•"/>
      <w:lvlJc w:val="left"/>
      <w:pPr>
        <w:ind w:left="3189" w:hanging="3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CC29508">
      <w:start w:val="1"/>
      <w:numFmt w:val="bullet"/>
      <w:lvlText w:val="•"/>
      <w:lvlJc w:val="left"/>
      <w:pPr>
        <w:ind w:left="3909" w:hanging="3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76ABF6C">
      <w:start w:val="1"/>
      <w:numFmt w:val="bullet"/>
      <w:lvlText w:val="•"/>
      <w:lvlJc w:val="left"/>
      <w:pPr>
        <w:ind w:left="4629" w:hanging="3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3069642">
      <w:start w:val="1"/>
      <w:numFmt w:val="bullet"/>
      <w:lvlText w:val="•"/>
      <w:lvlJc w:val="left"/>
      <w:pPr>
        <w:ind w:left="5349" w:hanging="3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EB2D4F4">
      <w:start w:val="1"/>
      <w:numFmt w:val="bullet"/>
      <w:lvlText w:val="•"/>
      <w:lvlJc w:val="left"/>
      <w:pPr>
        <w:ind w:left="6069" w:hanging="3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E3A55B0"/>
    <w:multiLevelType w:val="hybridMultilevel"/>
    <w:tmpl w:val="2584A3B2"/>
    <w:numStyleLink w:val="ImportedStyle12"/>
  </w:abstractNum>
  <w:abstractNum w:abstractNumId="11" w15:restartNumberingAfterBreak="0">
    <w:nsid w:val="53F944E9"/>
    <w:multiLevelType w:val="hybridMultilevel"/>
    <w:tmpl w:val="2584A3B2"/>
    <w:numStyleLink w:val="ImportedStyle12"/>
  </w:abstractNum>
  <w:abstractNum w:abstractNumId="12" w15:restartNumberingAfterBreak="0">
    <w:nsid w:val="56233E61"/>
    <w:multiLevelType w:val="hybridMultilevel"/>
    <w:tmpl w:val="82E4C886"/>
    <w:numStyleLink w:val="ImportedStyle3"/>
  </w:abstractNum>
  <w:abstractNum w:abstractNumId="13" w15:restartNumberingAfterBreak="0">
    <w:nsid w:val="66911847"/>
    <w:multiLevelType w:val="hybridMultilevel"/>
    <w:tmpl w:val="ECBC9D00"/>
    <w:numStyleLink w:val="Bullets0"/>
  </w:abstractNum>
  <w:abstractNum w:abstractNumId="14" w15:restartNumberingAfterBreak="0">
    <w:nsid w:val="6B34673C"/>
    <w:multiLevelType w:val="hybridMultilevel"/>
    <w:tmpl w:val="508A1818"/>
    <w:numStyleLink w:val="ImportedStyle2"/>
  </w:abstractNum>
  <w:abstractNum w:abstractNumId="15" w15:restartNumberingAfterBreak="0">
    <w:nsid w:val="74D612B3"/>
    <w:multiLevelType w:val="hybridMultilevel"/>
    <w:tmpl w:val="FC9456B8"/>
    <w:styleLink w:val="ImportedStyle11"/>
    <w:lvl w:ilvl="0" w:tplc="2ABE0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4A74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2E75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A6B6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3CD6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1859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C26B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EE5F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4C6E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6851C7E"/>
    <w:multiLevelType w:val="hybridMultilevel"/>
    <w:tmpl w:val="82E4C886"/>
    <w:styleLink w:val="ImportedStyle3"/>
    <w:lvl w:ilvl="0" w:tplc="4A2272BE">
      <w:start w:val="1"/>
      <w:numFmt w:val="bullet"/>
      <w:lvlText w:val="•"/>
      <w:lvlJc w:val="left"/>
      <w:pPr>
        <w:ind w:left="30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7383824">
      <w:start w:val="1"/>
      <w:numFmt w:val="bullet"/>
      <w:lvlText w:val="•"/>
      <w:lvlJc w:val="left"/>
      <w:pPr>
        <w:ind w:left="10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3A62598">
      <w:start w:val="1"/>
      <w:numFmt w:val="bullet"/>
      <w:lvlText w:val="•"/>
      <w:lvlJc w:val="left"/>
      <w:pPr>
        <w:ind w:left="17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F5EC270">
      <w:start w:val="1"/>
      <w:numFmt w:val="bullet"/>
      <w:lvlText w:val="•"/>
      <w:lvlJc w:val="left"/>
      <w:pPr>
        <w:ind w:left="24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EAE8B4A">
      <w:start w:val="1"/>
      <w:numFmt w:val="bullet"/>
      <w:lvlText w:val="•"/>
      <w:lvlJc w:val="left"/>
      <w:pPr>
        <w:ind w:left="31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C88F7B0">
      <w:start w:val="1"/>
      <w:numFmt w:val="bullet"/>
      <w:lvlText w:val="•"/>
      <w:lvlJc w:val="left"/>
      <w:pPr>
        <w:ind w:left="390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8401914">
      <w:start w:val="1"/>
      <w:numFmt w:val="bullet"/>
      <w:lvlText w:val="•"/>
      <w:lvlJc w:val="left"/>
      <w:pPr>
        <w:ind w:left="46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B222B44">
      <w:start w:val="1"/>
      <w:numFmt w:val="bullet"/>
      <w:lvlText w:val="•"/>
      <w:lvlJc w:val="left"/>
      <w:pPr>
        <w:ind w:left="53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2C042F8">
      <w:start w:val="1"/>
      <w:numFmt w:val="bullet"/>
      <w:lvlText w:val="•"/>
      <w:lvlJc w:val="left"/>
      <w:pPr>
        <w:ind w:left="60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732DB7"/>
    <w:multiLevelType w:val="hybridMultilevel"/>
    <w:tmpl w:val="AE4ADCDA"/>
    <w:numStyleLink w:val="ImportedStyle110"/>
  </w:abstractNum>
  <w:abstractNum w:abstractNumId="18" w15:restartNumberingAfterBreak="0">
    <w:nsid w:val="7E5F67F3"/>
    <w:multiLevelType w:val="hybridMultilevel"/>
    <w:tmpl w:val="508A1818"/>
    <w:styleLink w:val="ImportedStyle2"/>
    <w:lvl w:ilvl="0" w:tplc="C64613FC">
      <w:start w:val="1"/>
      <w:numFmt w:val="bullet"/>
      <w:lvlText w:val="•"/>
      <w:lvlJc w:val="left"/>
      <w:pPr>
        <w:ind w:left="27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F424C2F8">
      <w:start w:val="1"/>
      <w:numFmt w:val="bullet"/>
      <w:lvlText w:val="•"/>
      <w:lvlJc w:val="left"/>
      <w:pPr>
        <w:ind w:left="91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16CAA478">
      <w:start w:val="1"/>
      <w:numFmt w:val="bullet"/>
      <w:lvlText w:val="•"/>
      <w:lvlJc w:val="left"/>
      <w:pPr>
        <w:ind w:left="163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51423F6">
      <w:start w:val="1"/>
      <w:numFmt w:val="bullet"/>
      <w:lvlText w:val="•"/>
      <w:lvlJc w:val="left"/>
      <w:pPr>
        <w:ind w:left="235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FFF053D6">
      <w:start w:val="1"/>
      <w:numFmt w:val="bullet"/>
      <w:lvlText w:val="•"/>
      <w:lvlJc w:val="left"/>
      <w:pPr>
        <w:ind w:left="307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979E15B4">
      <w:start w:val="1"/>
      <w:numFmt w:val="bullet"/>
      <w:lvlText w:val="•"/>
      <w:lvlJc w:val="left"/>
      <w:pPr>
        <w:ind w:left="379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17F6870C">
      <w:start w:val="1"/>
      <w:numFmt w:val="bullet"/>
      <w:lvlText w:val="•"/>
      <w:lvlJc w:val="left"/>
      <w:pPr>
        <w:ind w:left="451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3FB0CF78">
      <w:start w:val="1"/>
      <w:numFmt w:val="bullet"/>
      <w:lvlText w:val="•"/>
      <w:lvlJc w:val="left"/>
      <w:pPr>
        <w:ind w:left="523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B0FEAFFC">
      <w:start w:val="1"/>
      <w:numFmt w:val="bullet"/>
      <w:lvlText w:val="•"/>
      <w:lvlJc w:val="left"/>
      <w:pPr>
        <w:ind w:left="595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0"/>
  </w:num>
  <w:num w:numId="2">
    <w:abstractNumId w:val="5"/>
  </w:num>
  <w:num w:numId="3">
    <w:abstractNumId w:val="18"/>
  </w:num>
  <w:num w:numId="4">
    <w:abstractNumId w:val="7"/>
  </w:num>
  <w:num w:numId="5">
    <w:abstractNumId w:val="8"/>
  </w:num>
  <w:num w:numId="6">
    <w:abstractNumId w:val="17"/>
  </w:num>
  <w:num w:numId="7">
    <w:abstractNumId w:val="4"/>
  </w:num>
  <w:num w:numId="8">
    <w:abstractNumId w:val="13"/>
  </w:num>
  <w:num w:numId="9">
    <w:abstractNumId w:val="16"/>
  </w:num>
  <w:num w:numId="10">
    <w:abstractNumId w:val="12"/>
  </w:num>
  <w:num w:numId="11">
    <w:abstractNumId w:val="9"/>
  </w:num>
  <w:num w:numId="12">
    <w:abstractNumId w:val="11"/>
  </w:num>
  <w:num w:numId="13">
    <w:abstractNumId w:val="6"/>
  </w:num>
  <w:num w:numId="14">
    <w:abstractNumId w:val="2"/>
  </w:num>
  <w:num w:numId="15">
    <w:abstractNumId w:val="5"/>
    <w:lvlOverride w:ilvl="0">
      <w:lvl w:ilvl="0" w:tplc="929A90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B7865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3A82F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BD03B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2BE2C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BAE8F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38035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0A4EC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A1CF1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3"/>
  </w:num>
  <w:num w:numId="17">
    <w:abstractNumId w:val="14"/>
  </w:num>
  <w:num w:numId="18">
    <w:abstractNumId w:val="10"/>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CB"/>
    <w:rsid w:val="000600DD"/>
    <w:rsid w:val="0027305E"/>
    <w:rsid w:val="002B0C57"/>
    <w:rsid w:val="00345BB4"/>
    <w:rsid w:val="00391CB7"/>
    <w:rsid w:val="00483549"/>
    <w:rsid w:val="005D3149"/>
    <w:rsid w:val="006041CB"/>
    <w:rsid w:val="006B795C"/>
    <w:rsid w:val="007B0F00"/>
    <w:rsid w:val="0083095F"/>
    <w:rsid w:val="008E021E"/>
    <w:rsid w:val="00955A01"/>
    <w:rsid w:val="009B7F6D"/>
    <w:rsid w:val="00A55047"/>
    <w:rsid w:val="00B12ECD"/>
    <w:rsid w:val="00D224F0"/>
    <w:rsid w:val="00E73259"/>
    <w:rsid w:val="00F732D2"/>
    <w:rsid w:val="00FA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AD5E"/>
  <w15:docId w15:val="{A9BA0CE1-B5D4-4057-8153-F3A07BDF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widowControl w:val="0"/>
      <w:tabs>
        <w:tab w:val="left" w:pos="360"/>
      </w:tabs>
      <w:spacing w:after="120"/>
      <w:ind w:firstLine="360"/>
    </w:pPr>
    <w:rPr>
      <w:rFonts w:cs="Arial Unicode MS"/>
      <w:color w:val="000000"/>
      <w:sz w:val="28"/>
      <w:szCs w:val="28"/>
      <w:u w:color="000000"/>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110">
    <w:name w:val="Imported Style 1.1.0"/>
    <w:pPr>
      <w:numPr>
        <w:numId w:val="5"/>
      </w:numPr>
    </w:p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Bullets0">
    <w:name w:val="Bullets.0"/>
    <w:pPr>
      <w:numPr>
        <w:numId w:val="7"/>
      </w:numPr>
    </w:pPr>
  </w:style>
  <w:style w:type="numbering" w:customStyle="1" w:styleId="ImportedStyle3">
    <w:name w:val="Imported Style 3"/>
    <w:pPr>
      <w:numPr>
        <w:numId w:val="9"/>
      </w:numPr>
    </w:pPr>
  </w:style>
  <w:style w:type="paragraph" w:styleId="ListParagraph">
    <w:name w:val="List Paragraph"/>
    <w:pPr>
      <w:ind w:left="720"/>
    </w:pPr>
    <w:rPr>
      <w:rFonts w:eastAsia="Times New Roman"/>
      <w:color w:val="000000"/>
      <w:sz w:val="24"/>
      <w:szCs w:val="24"/>
      <w:u w:color="000000"/>
    </w:rPr>
  </w:style>
  <w:style w:type="numbering" w:customStyle="1" w:styleId="ImportedStyle12">
    <w:name w:val="Imported Style 1.2"/>
    <w:pPr>
      <w:numPr>
        <w:numId w:val="11"/>
      </w:numPr>
    </w:pPr>
  </w:style>
  <w:style w:type="numbering" w:customStyle="1" w:styleId="Bullets">
    <w:name w:val="Bullets"/>
    <w:pPr>
      <w:numPr>
        <w:numId w:val="13"/>
      </w:numPr>
    </w:pPr>
  </w:style>
  <w:style w:type="numbering" w:customStyle="1" w:styleId="ImportedStyle11">
    <w:name w:val="Imported Style 1.1"/>
    <w:rsid w:val="0083095F"/>
    <w:pPr>
      <w:numPr>
        <w:numId w:val="19"/>
      </w:numPr>
    </w:pPr>
  </w:style>
  <w:style w:type="paragraph" w:customStyle="1" w:styleId="HeaderFooter">
    <w:name w:val="Header &amp; Footer"/>
    <w:rsid w:val="009B7F6D"/>
    <w:pPr>
      <w:tabs>
        <w:tab w:val="right" w:pos="9020"/>
      </w:tabs>
    </w:pPr>
    <w:rPr>
      <w:rFonts w:ascii="Helvetica Neue" w:hAnsi="Helvetica Neue" w:cs="Arial Unicode MS"/>
      <w:color w:val="000000"/>
      <w:sz w:val="24"/>
      <w:szCs w:val="24"/>
      <w:lang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18561">
      <w:bodyDiv w:val="1"/>
      <w:marLeft w:val="0"/>
      <w:marRight w:val="0"/>
      <w:marTop w:val="0"/>
      <w:marBottom w:val="0"/>
      <w:divBdr>
        <w:top w:val="none" w:sz="0" w:space="0" w:color="auto"/>
        <w:left w:val="none" w:sz="0" w:space="0" w:color="auto"/>
        <w:bottom w:val="none" w:sz="0" w:space="0" w:color="auto"/>
        <w:right w:val="none" w:sz="0" w:space="0" w:color="auto"/>
      </w:divBdr>
      <w:divsChild>
        <w:div w:id="921069208">
          <w:marLeft w:val="0"/>
          <w:marRight w:val="0"/>
          <w:marTop w:val="0"/>
          <w:marBottom w:val="0"/>
          <w:divBdr>
            <w:top w:val="none" w:sz="0" w:space="0" w:color="auto"/>
            <w:left w:val="none" w:sz="0" w:space="0" w:color="auto"/>
            <w:bottom w:val="none" w:sz="0" w:space="0" w:color="auto"/>
            <w:right w:val="none" w:sz="0" w:space="0" w:color="auto"/>
          </w:divBdr>
        </w:div>
        <w:div w:id="1928925038">
          <w:marLeft w:val="0"/>
          <w:marRight w:val="0"/>
          <w:marTop w:val="0"/>
          <w:marBottom w:val="0"/>
          <w:divBdr>
            <w:top w:val="none" w:sz="0" w:space="0" w:color="auto"/>
            <w:left w:val="none" w:sz="0" w:space="0" w:color="auto"/>
            <w:bottom w:val="none" w:sz="0" w:space="0" w:color="auto"/>
            <w:right w:val="none" w:sz="0" w:space="0" w:color="auto"/>
          </w:divBdr>
        </w:div>
        <w:div w:id="1828326314">
          <w:marLeft w:val="0"/>
          <w:marRight w:val="0"/>
          <w:marTop w:val="0"/>
          <w:marBottom w:val="0"/>
          <w:divBdr>
            <w:top w:val="none" w:sz="0" w:space="0" w:color="auto"/>
            <w:left w:val="none" w:sz="0" w:space="0" w:color="auto"/>
            <w:bottom w:val="none" w:sz="0" w:space="0" w:color="auto"/>
            <w:right w:val="none" w:sz="0" w:space="0" w:color="auto"/>
          </w:divBdr>
        </w:div>
        <w:div w:id="2097506807">
          <w:marLeft w:val="0"/>
          <w:marRight w:val="0"/>
          <w:marTop w:val="0"/>
          <w:marBottom w:val="0"/>
          <w:divBdr>
            <w:top w:val="none" w:sz="0" w:space="0" w:color="auto"/>
            <w:left w:val="none" w:sz="0" w:space="0" w:color="auto"/>
            <w:bottom w:val="none" w:sz="0" w:space="0" w:color="auto"/>
            <w:right w:val="none" w:sz="0" w:space="0" w:color="auto"/>
          </w:divBdr>
        </w:div>
        <w:div w:id="1365905572">
          <w:marLeft w:val="0"/>
          <w:marRight w:val="0"/>
          <w:marTop w:val="0"/>
          <w:marBottom w:val="0"/>
          <w:divBdr>
            <w:top w:val="none" w:sz="0" w:space="0" w:color="auto"/>
            <w:left w:val="none" w:sz="0" w:space="0" w:color="auto"/>
            <w:bottom w:val="none" w:sz="0" w:space="0" w:color="auto"/>
            <w:right w:val="none" w:sz="0" w:space="0" w:color="auto"/>
          </w:divBdr>
        </w:div>
        <w:div w:id="1915820298">
          <w:marLeft w:val="0"/>
          <w:marRight w:val="0"/>
          <w:marTop w:val="0"/>
          <w:marBottom w:val="0"/>
          <w:divBdr>
            <w:top w:val="none" w:sz="0" w:space="0" w:color="auto"/>
            <w:left w:val="none" w:sz="0" w:space="0" w:color="auto"/>
            <w:bottom w:val="none" w:sz="0" w:space="0" w:color="auto"/>
            <w:right w:val="none" w:sz="0" w:space="0" w:color="auto"/>
          </w:divBdr>
        </w:div>
        <w:div w:id="622422759">
          <w:marLeft w:val="0"/>
          <w:marRight w:val="0"/>
          <w:marTop w:val="0"/>
          <w:marBottom w:val="0"/>
          <w:divBdr>
            <w:top w:val="none" w:sz="0" w:space="0" w:color="auto"/>
            <w:left w:val="none" w:sz="0" w:space="0" w:color="auto"/>
            <w:bottom w:val="none" w:sz="0" w:space="0" w:color="auto"/>
            <w:right w:val="none" w:sz="0" w:space="0" w:color="auto"/>
          </w:divBdr>
        </w:div>
        <w:div w:id="1395205492">
          <w:marLeft w:val="0"/>
          <w:marRight w:val="0"/>
          <w:marTop w:val="0"/>
          <w:marBottom w:val="0"/>
          <w:divBdr>
            <w:top w:val="none" w:sz="0" w:space="0" w:color="auto"/>
            <w:left w:val="none" w:sz="0" w:space="0" w:color="auto"/>
            <w:bottom w:val="none" w:sz="0" w:space="0" w:color="auto"/>
            <w:right w:val="none" w:sz="0" w:space="0" w:color="auto"/>
          </w:divBdr>
        </w:div>
        <w:div w:id="1502355756">
          <w:marLeft w:val="0"/>
          <w:marRight w:val="0"/>
          <w:marTop w:val="0"/>
          <w:marBottom w:val="0"/>
          <w:divBdr>
            <w:top w:val="none" w:sz="0" w:space="0" w:color="auto"/>
            <w:left w:val="none" w:sz="0" w:space="0" w:color="auto"/>
            <w:bottom w:val="none" w:sz="0" w:space="0" w:color="auto"/>
            <w:right w:val="none" w:sz="0" w:space="0" w:color="auto"/>
          </w:divBdr>
        </w:div>
        <w:div w:id="761995413">
          <w:marLeft w:val="0"/>
          <w:marRight w:val="0"/>
          <w:marTop w:val="0"/>
          <w:marBottom w:val="0"/>
          <w:divBdr>
            <w:top w:val="none" w:sz="0" w:space="0" w:color="auto"/>
            <w:left w:val="none" w:sz="0" w:space="0" w:color="auto"/>
            <w:bottom w:val="none" w:sz="0" w:space="0" w:color="auto"/>
            <w:right w:val="none" w:sz="0" w:space="0" w:color="auto"/>
          </w:divBdr>
        </w:div>
      </w:divsChild>
    </w:div>
    <w:div w:id="1800612820">
      <w:bodyDiv w:val="1"/>
      <w:marLeft w:val="0"/>
      <w:marRight w:val="0"/>
      <w:marTop w:val="0"/>
      <w:marBottom w:val="0"/>
      <w:divBdr>
        <w:top w:val="none" w:sz="0" w:space="0" w:color="auto"/>
        <w:left w:val="none" w:sz="0" w:space="0" w:color="auto"/>
        <w:bottom w:val="none" w:sz="0" w:space="0" w:color="auto"/>
        <w:right w:val="none" w:sz="0" w:space="0" w:color="auto"/>
      </w:divBdr>
      <w:divsChild>
        <w:div w:id="108210654">
          <w:marLeft w:val="0"/>
          <w:marRight w:val="0"/>
          <w:marTop w:val="0"/>
          <w:marBottom w:val="0"/>
          <w:divBdr>
            <w:top w:val="none" w:sz="0" w:space="0" w:color="auto"/>
            <w:left w:val="none" w:sz="0" w:space="0" w:color="auto"/>
            <w:bottom w:val="none" w:sz="0" w:space="0" w:color="auto"/>
            <w:right w:val="none" w:sz="0" w:space="0" w:color="auto"/>
          </w:divBdr>
        </w:div>
        <w:div w:id="1110006309">
          <w:marLeft w:val="0"/>
          <w:marRight w:val="0"/>
          <w:marTop w:val="0"/>
          <w:marBottom w:val="0"/>
          <w:divBdr>
            <w:top w:val="none" w:sz="0" w:space="0" w:color="auto"/>
            <w:left w:val="none" w:sz="0" w:space="0" w:color="auto"/>
            <w:bottom w:val="none" w:sz="0" w:space="0" w:color="auto"/>
            <w:right w:val="none" w:sz="0" w:space="0" w:color="auto"/>
          </w:divBdr>
        </w:div>
        <w:div w:id="1926113515">
          <w:marLeft w:val="0"/>
          <w:marRight w:val="0"/>
          <w:marTop w:val="0"/>
          <w:marBottom w:val="0"/>
          <w:divBdr>
            <w:top w:val="none" w:sz="0" w:space="0" w:color="auto"/>
            <w:left w:val="none" w:sz="0" w:space="0" w:color="auto"/>
            <w:bottom w:val="none" w:sz="0" w:space="0" w:color="auto"/>
            <w:right w:val="none" w:sz="0" w:space="0" w:color="auto"/>
          </w:divBdr>
        </w:div>
        <w:div w:id="1245186505">
          <w:marLeft w:val="0"/>
          <w:marRight w:val="0"/>
          <w:marTop w:val="0"/>
          <w:marBottom w:val="0"/>
          <w:divBdr>
            <w:top w:val="none" w:sz="0" w:space="0" w:color="auto"/>
            <w:left w:val="none" w:sz="0" w:space="0" w:color="auto"/>
            <w:bottom w:val="none" w:sz="0" w:space="0" w:color="auto"/>
            <w:right w:val="none" w:sz="0" w:space="0" w:color="auto"/>
          </w:divBdr>
        </w:div>
        <w:div w:id="1632662330">
          <w:marLeft w:val="0"/>
          <w:marRight w:val="0"/>
          <w:marTop w:val="0"/>
          <w:marBottom w:val="0"/>
          <w:divBdr>
            <w:top w:val="none" w:sz="0" w:space="0" w:color="auto"/>
            <w:left w:val="none" w:sz="0" w:space="0" w:color="auto"/>
            <w:bottom w:val="none" w:sz="0" w:space="0" w:color="auto"/>
            <w:right w:val="none" w:sz="0" w:space="0" w:color="auto"/>
          </w:divBdr>
        </w:div>
        <w:div w:id="732854967">
          <w:marLeft w:val="0"/>
          <w:marRight w:val="0"/>
          <w:marTop w:val="0"/>
          <w:marBottom w:val="0"/>
          <w:divBdr>
            <w:top w:val="none" w:sz="0" w:space="0" w:color="auto"/>
            <w:left w:val="none" w:sz="0" w:space="0" w:color="auto"/>
            <w:bottom w:val="none" w:sz="0" w:space="0" w:color="auto"/>
            <w:right w:val="none" w:sz="0" w:space="0" w:color="auto"/>
          </w:divBdr>
        </w:div>
        <w:div w:id="1975407828">
          <w:marLeft w:val="0"/>
          <w:marRight w:val="0"/>
          <w:marTop w:val="0"/>
          <w:marBottom w:val="0"/>
          <w:divBdr>
            <w:top w:val="none" w:sz="0" w:space="0" w:color="auto"/>
            <w:left w:val="none" w:sz="0" w:space="0" w:color="auto"/>
            <w:bottom w:val="none" w:sz="0" w:space="0" w:color="auto"/>
            <w:right w:val="none" w:sz="0" w:space="0" w:color="auto"/>
          </w:divBdr>
        </w:div>
        <w:div w:id="1828016367">
          <w:marLeft w:val="0"/>
          <w:marRight w:val="0"/>
          <w:marTop w:val="0"/>
          <w:marBottom w:val="0"/>
          <w:divBdr>
            <w:top w:val="none" w:sz="0" w:space="0" w:color="auto"/>
            <w:left w:val="none" w:sz="0" w:space="0" w:color="auto"/>
            <w:bottom w:val="none" w:sz="0" w:space="0" w:color="auto"/>
            <w:right w:val="none" w:sz="0" w:space="0" w:color="auto"/>
          </w:divBdr>
        </w:div>
        <w:div w:id="84376302">
          <w:marLeft w:val="0"/>
          <w:marRight w:val="0"/>
          <w:marTop w:val="0"/>
          <w:marBottom w:val="0"/>
          <w:divBdr>
            <w:top w:val="none" w:sz="0" w:space="0" w:color="auto"/>
            <w:left w:val="none" w:sz="0" w:space="0" w:color="auto"/>
            <w:bottom w:val="none" w:sz="0" w:space="0" w:color="auto"/>
            <w:right w:val="none" w:sz="0" w:space="0" w:color="auto"/>
          </w:divBdr>
        </w:div>
        <w:div w:id="394935007">
          <w:marLeft w:val="0"/>
          <w:marRight w:val="0"/>
          <w:marTop w:val="0"/>
          <w:marBottom w:val="0"/>
          <w:divBdr>
            <w:top w:val="none" w:sz="0" w:space="0" w:color="auto"/>
            <w:left w:val="none" w:sz="0" w:space="0" w:color="auto"/>
            <w:bottom w:val="none" w:sz="0" w:space="0" w:color="auto"/>
            <w:right w:val="none" w:sz="0" w:space="0" w:color="auto"/>
          </w:divBdr>
        </w:div>
        <w:div w:id="249580012">
          <w:marLeft w:val="0"/>
          <w:marRight w:val="0"/>
          <w:marTop w:val="0"/>
          <w:marBottom w:val="0"/>
          <w:divBdr>
            <w:top w:val="none" w:sz="0" w:space="0" w:color="auto"/>
            <w:left w:val="none" w:sz="0" w:space="0" w:color="auto"/>
            <w:bottom w:val="none" w:sz="0" w:space="0" w:color="auto"/>
            <w:right w:val="none" w:sz="0" w:space="0" w:color="auto"/>
          </w:divBdr>
        </w:div>
        <w:div w:id="861212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MyPC-Adult-np</dc:creator>
  <cp:lastModifiedBy>filtered</cp:lastModifiedBy>
  <cp:revision>3</cp:revision>
  <dcterms:created xsi:type="dcterms:W3CDTF">2025-09-19T20:03:00Z</dcterms:created>
  <dcterms:modified xsi:type="dcterms:W3CDTF">2025-09-19T20:32:00Z</dcterms:modified>
</cp:coreProperties>
</file>